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Управления ветеринарии Ленинградской области от 12.09.2022 N 16</w:t>
              <w:br/>
              <w:t xml:space="preserve">"Об утверждении Административного регламента предоставления государственной услуги "Регистрация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УПРАВЛЕНИЕ ВЕТЕРИНАРИИ ЛЕНИНГРАДСКОЙ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сентября 2022 г. N 16</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"РЕГИСТРАЦИЯ СПЕЦИАЛИСТОВ В ОБЛАСТИ</w:t>
      </w:r>
    </w:p>
    <w:p>
      <w:pPr>
        <w:pStyle w:val="2"/>
        <w:jc w:val="center"/>
      </w:pPr>
      <w:r>
        <w:rPr>
          <w:sz w:val="20"/>
        </w:rPr>
        <w:t xml:space="preserve">ВЕТЕРИНАРИИ, ЗАНИМАЮЩИХСЯ ПРЕДПРИНИМАТЕЛЬСКОЙ ДЕЯТЕЛЬНОСТЬЮ</w:t>
      </w:r>
    </w:p>
    <w:p>
      <w:pPr>
        <w:pStyle w:val="2"/>
        <w:jc w:val="center"/>
      </w:pPr>
      <w:r>
        <w:rPr>
          <w:sz w:val="20"/>
        </w:rPr>
        <w:t xml:space="preserve">В ОБЛАСТИ ВЕТЕРИНАРИИ НА ТЕРРИТОРИИ ЛЕНИНГРАДСКОЙ ОБЛАСТИ"</w:t>
      </w:r>
    </w:p>
    <w:p>
      <w:pPr>
        <w:pStyle w:val="0"/>
        <w:ind w:firstLine="540"/>
        <w:jc w:val="both"/>
      </w:pPr>
      <w:r>
        <w:rPr>
          <w:sz w:val="20"/>
        </w:rPr>
      </w:r>
    </w:p>
    <w:p>
      <w:pPr>
        <w:pStyle w:val="0"/>
        <w:ind w:firstLine="540"/>
        <w:jc w:val="both"/>
      </w:pPr>
      <w:r>
        <w:rPr>
          <w:sz w:val="20"/>
        </w:rPr>
        <w:t xml:space="preserve">В соответствии со </w:t>
      </w:r>
      <w:hyperlink w:history="0" r:id="rId7" w:tooltip="Закон РФ от 14.05.1993 N 4979-1 (ред. от 14.07.2022) &quot;О ветеринарии&quot; {КонсультантПлюс}">
        <w:r>
          <w:rPr>
            <w:sz w:val="20"/>
            <w:color w:val="0000ff"/>
          </w:rPr>
          <w:t xml:space="preserve">статьей 3</w:t>
        </w:r>
      </w:hyperlink>
      <w:r>
        <w:rPr>
          <w:sz w:val="20"/>
        </w:rPr>
        <w:t xml:space="preserve"> Закона Российской Федерации от 14.05.1993 N 4979-1 "О ветеринарии", </w:t>
      </w:r>
      <w:hyperlink w:history="0" r:id="rId8" w:tooltip="Постановление Правительства Ленинградской области от 13.09.2012 N 284 (ред. от 15.11.2022) &quot;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 утвержденное постановлением Правительства Ленинградской области от 15 июля 2009 года N 208&quot; {КонсультантПлюс}">
        <w:r>
          <w:rPr>
            <w:sz w:val="20"/>
            <w:color w:val="0000ff"/>
          </w:rPr>
          <w:t xml:space="preserve">пунктом 2.4</w:t>
        </w:r>
      </w:hyperlink>
      <w:r>
        <w:rPr>
          <w:sz w:val="20"/>
        </w:rPr>
        <w:t xml:space="preserve"> Положения об Управлении ветеринарии Ленинградской области, утвержденного постановлением Правительства Ленинградской области от 13.09.2012 N 284, </w:t>
      </w:r>
      <w:hyperlink w:history="0" r:id="rId9" w:tooltip="Постановление Правительства Ленинградской области от 05.03.2011 N 42 (ред. от 02.07.2020) &quo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бласти от 25 августа 2008 года N 249, от 4 декабря 2008 года N 381 и пунк {КонсультантПлюс}">
        <w:r>
          <w:rPr>
            <w:sz w:val="20"/>
            <w:color w:val="0000ff"/>
          </w:rPr>
          <w:t xml:space="preserve">Порядком</w:t>
        </w:r>
      </w:hyperlink>
      <w:r>
        <w:rPr>
          <w:sz w:val="20"/>
        </w:rP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утвержденным постановлением Правительства Ленинградской области от 05.03.2011 N 42, приказываю:</w:t>
      </w:r>
    </w:p>
    <w:p>
      <w:pPr>
        <w:pStyle w:val="0"/>
        <w:ind w:firstLine="540"/>
        <w:jc w:val="both"/>
      </w:pPr>
      <w:r>
        <w:rPr>
          <w:sz w:val="20"/>
        </w:rPr>
      </w:r>
    </w:p>
    <w:p>
      <w:pPr>
        <w:pStyle w:val="0"/>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государственной услуги "Регистрация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 согласно приложению к настоящему приказу.</w:t>
      </w:r>
    </w:p>
    <w:p>
      <w:pPr>
        <w:pStyle w:val="0"/>
        <w:spacing w:before="200" w:line-rule="auto"/>
        <w:ind w:firstLine="540"/>
        <w:jc w:val="both"/>
      </w:pPr>
      <w:r>
        <w:rPr>
          <w:sz w:val="20"/>
        </w:rPr>
        <w:t xml:space="preserve">2. Признать утратившими силу следующие приказы Управления ветеринарии Ленинградской области:</w:t>
      </w:r>
    </w:p>
    <w:p>
      <w:pPr>
        <w:pStyle w:val="0"/>
        <w:spacing w:before="200" w:line-rule="auto"/>
        <w:ind w:firstLine="540"/>
        <w:jc w:val="both"/>
      </w:pPr>
      <w:r>
        <w:rPr>
          <w:sz w:val="20"/>
        </w:rPr>
        <w:t xml:space="preserve">от 07.04.2014 </w:t>
      </w:r>
      <w:hyperlink w:history="0" r:id="rId10" w:tooltip="Приказ Управления ветеринарии Ленинградской области от 07.04.2014 N 6 &quot;О внесении изменений в Административный регламент Управления ветеринарии Ленинградской области по предоставлению государственной услуги &quot;Регистрация специалистов в области ветеринарии, занимающихся предпринимательской деятельностью&quot;, утвержденный приказом Управления ветеринарии Ленинградской области от 18.11.2013 N 19&quot; ------------ Утратил силу или отменен {КонсультантПлюс}">
        <w:r>
          <w:rPr>
            <w:sz w:val="20"/>
            <w:color w:val="0000ff"/>
          </w:rPr>
          <w:t xml:space="preserve">N 6</w:t>
        </w:r>
      </w:hyperlink>
      <w:r>
        <w:rPr>
          <w:sz w:val="20"/>
        </w:rPr>
        <w:t xml:space="preserve"> "О внесении изменений в Административный регламент Управления ветеринарии Ленинградской области по предоставлению государственной услуги "Регистрация специалистов в области ветеринарии, занимающихся предпринимательской деятельностью", утвержденный приказом управления ветеринарии от 18.11.2013 N 19";</w:t>
      </w:r>
    </w:p>
    <w:p>
      <w:pPr>
        <w:pStyle w:val="0"/>
        <w:spacing w:before="200" w:line-rule="auto"/>
        <w:ind w:firstLine="540"/>
        <w:jc w:val="both"/>
      </w:pPr>
      <w:r>
        <w:rPr>
          <w:sz w:val="20"/>
        </w:rPr>
        <w:t xml:space="preserve">от 24.08.2015 </w:t>
      </w:r>
      <w:hyperlink w:history="0" r:id="rId11" w:tooltip="Приказ Управления ветеринарии Ленинградской области от 24.08.2015 N 9 &quot;О внесении изменений в Административный регламент Управления ветеринарии Ленинградской области по предоставлению государственной услуги &quot;Регистрация специалистов в области ветеринарии, занимающихся предпринимательской деятельностью&quot;, утвержденный приказом Управления ветеринарии Ленинградской области от 18.11.2013 N 19&quot; ------------ Утратил силу или отменен {КонсультантПлюс}">
        <w:r>
          <w:rPr>
            <w:sz w:val="20"/>
            <w:color w:val="0000ff"/>
          </w:rPr>
          <w:t xml:space="preserve">N 9</w:t>
        </w:r>
      </w:hyperlink>
      <w:r>
        <w:rPr>
          <w:sz w:val="20"/>
        </w:rPr>
        <w:t xml:space="preserve"> "О внесении изменений в Административный регламент Управления ветеринарии Ленинградской области по предоставлению государственной услуги "Регистрация специалистов в области ветеринарии, занимающихся предпринимательской деятельностью", утвержденный приказом Управления ветеринарии Ленинградской области от 18.11.2013 N 19";</w:t>
      </w:r>
    </w:p>
    <w:p>
      <w:pPr>
        <w:pStyle w:val="0"/>
        <w:spacing w:before="200" w:line-rule="auto"/>
        <w:ind w:firstLine="540"/>
        <w:jc w:val="both"/>
      </w:pPr>
      <w:r>
        <w:rPr>
          <w:sz w:val="20"/>
        </w:rPr>
        <w:t xml:space="preserve">от 22.03.2016 </w:t>
      </w:r>
      <w:hyperlink w:history="0" r:id="rId12" w:tooltip="Приказ Управления ветеринарии Ленинградской области от 22.03.2016 N 3 &quot;О внесении изменений в Административный регламент Управления ветеринарии Ленинградской области по предоставлению государственной услуги &quot;Регистрация специалистов в области ветеринарии, занимающихся предпринимательской деятельностью&quot;, утвержденный приказом Управления ветеринарии Ленинградской области от 18.11.2013 N 19&quot; ------------ Утратил силу или отменен {КонсультантПлюс}">
        <w:r>
          <w:rPr>
            <w:sz w:val="20"/>
            <w:color w:val="0000ff"/>
          </w:rPr>
          <w:t xml:space="preserve">N 3</w:t>
        </w:r>
      </w:hyperlink>
      <w:r>
        <w:rPr>
          <w:sz w:val="20"/>
        </w:rPr>
        <w:t xml:space="preserve"> "О внесении изменений в Административный регламент Управления ветеринарии Ленинградской области по предоставлению государственной услуги "Регистрация специалистов в области ветеринарии, занимающихся предпринимательской деятельностью", утвержденный приказом Управления ветеринарии Ленинградской области от 18.11.2013 N 19";</w:t>
      </w:r>
    </w:p>
    <w:p>
      <w:pPr>
        <w:pStyle w:val="0"/>
        <w:spacing w:before="200" w:line-rule="auto"/>
        <w:ind w:firstLine="540"/>
        <w:jc w:val="both"/>
      </w:pPr>
      <w:r>
        <w:rPr>
          <w:sz w:val="20"/>
        </w:rPr>
        <w:t xml:space="preserve">от 15.11.2016 </w:t>
      </w:r>
      <w:hyperlink w:history="0" r:id="rId13" w:tooltip="Приказ Управления ветеринарии Ленинградской области от 15.11.2016 N 8 &quot;О внесении изменений в Административный регламент Управления ветеринарии Ленинградской области по предоставлению государственной услуги &quot;Регистрация специалистов в области ветеринарии, занимающихся предпринимательской деятельностью&quot;, утвержденный приказом Управления ветеринарии Ленинградской области от 18.11.2013 N 19&quot; ------------ Утратил силу или отменен {КонсультантПлюс}">
        <w:r>
          <w:rPr>
            <w:sz w:val="20"/>
            <w:color w:val="0000ff"/>
          </w:rPr>
          <w:t xml:space="preserve">N 8</w:t>
        </w:r>
      </w:hyperlink>
      <w:r>
        <w:rPr>
          <w:sz w:val="20"/>
        </w:rPr>
        <w:t xml:space="preserve"> "О внесении изменений в Административный регламент Управления ветеринарии Ленинградской области по предоставлению государственной услуги "Регистрация специалистов в области ветеринарии, занимающихся предпринимательской деятельностью", утвержденный приказом Управления ветеринарии Ленинградской области от 18.11.2013 N 19";</w:t>
      </w:r>
    </w:p>
    <w:p>
      <w:pPr>
        <w:pStyle w:val="0"/>
        <w:spacing w:before="200" w:line-rule="auto"/>
        <w:ind w:firstLine="540"/>
        <w:jc w:val="both"/>
      </w:pPr>
      <w:r>
        <w:rPr>
          <w:sz w:val="20"/>
        </w:rPr>
        <w:t xml:space="preserve">от 28.12.2017 </w:t>
      </w:r>
      <w:hyperlink w:history="0" r:id="rId14" w:tooltip="Приказ Управления ветеринарии Ленинградской области от 28.12.2017 N 10 (ред. от 01.04.2020) &quot;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quot;Регистрация специалистов в области ветеринарии, занимающихся предпринимательской деятельностью&quot; ------------ Утратил силу или отменен {КонсультантПлюс}">
        <w:r>
          <w:rPr>
            <w:sz w:val="20"/>
            <w:color w:val="0000ff"/>
          </w:rPr>
          <w:t xml:space="preserve">N 10</w:t>
        </w:r>
      </w:hyperlink>
      <w:r>
        <w:rPr>
          <w:sz w:val="20"/>
        </w:rPr>
        <w:t xml:space="preserve"> "Об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"Регистрация специалистов в области ветеринарии, занимающихся предпринимательской деятельностью";</w:t>
      </w:r>
    </w:p>
    <w:p>
      <w:pPr>
        <w:pStyle w:val="0"/>
        <w:spacing w:before="200" w:line-rule="auto"/>
        <w:ind w:firstLine="540"/>
        <w:jc w:val="both"/>
      </w:pPr>
      <w:r>
        <w:rPr>
          <w:sz w:val="20"/>
        </w:rPr>
        <w:t xml:space="preserve">от 06.05.2019 </w:t>
      </w:r>
      <w:hyperlink w:history="0" r:id="rId15" w:tooltip="Приказ Управления ветеринарии Ленинградской области от 06.05.2019 N 5 &quot;О внесении изменений в отдельные приказы Управления ветеринарии Ленинградской области, утверждающие административные регламенты предоставления государственных услуг&quot; ------------ Утратил силу или отменен {КонсультантПлюс}">
        <w:r>
          <w:rPr>
            <w:sz w:val="20"/>
            <w:color w:val="0000ff"/>
          </w:rPr>
          <w:t xml:space="preserve">N 5</w:t>
        </w:r>
      </w:hyperlink>
      <w:r>
        <w:rPr>
          <w:sz w:val="20"/>
        </w:rPr>
        <w:t xml:space="preserve"> "О внесении изменений в отдельные приказы Управления ветеринарии Ленинградской области, утверждающие административные регламенты предоставления государственных услуг";</w:t>
      </w:r>
    </w:p>
    <w:p>
      <w:pPr>
        <w:pStyle w:val="0"/>
        <w:spacing w:before="200" w:line-rule="auto"/>
        <w:ind w:firstLine="540"/>
        <w:jc w:val="both"/>
      </w:pPr>
      <w:r>
        <w:rPr>
          <w:sz w:val="20"/>
        </w:rPr>
        <w:t xml:space="preserve">от 18.09.2019 </w:t>
      </w:r>
      <w:hyperlink w:history="0" r:id="rId16" w:tooltip="Приказ Управления ветеринарии Ленинградской области от 18.09.2019 N 10 &quot;О внесении изменений в приказ Управления ветеринарии Ленинградской области от 28 декабря 2017 года N 10 &quot;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quot;Регистрация специалистов в области ветеринарии, занимающихся предпринимательской деятельностью&quot; ------------ Утратил силу или отменен {КонсультантПлюс}">
        <w:r>
          <w:rPr>
            <w:sz w:val="20"/>
            <w:color w:val="0000ff"/>
          </w:rPr>
          <w:t xml:space="preserve">N 10</w:t>
        </w:r>
      </w:hyperlink>
      <w:r>
        <w:rPr>
          <w:sz w:val="20"/>
        </w:rPr>
        <w:t xml:space="preserve"> "О внесении изменений в приказ Управления ветеринарии Ленинградской области от 28 декабря 2017 года N 10 "Об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"Регистрация специалистов в области ветеринарии, занимающихся предпринимательской деятельностью";</w:t>
      </w:r>
    </w:p>
    <w:p>
      <w:pPr>
        <w:pStyle w:val="0"/>
        <w:spacing w:before="200" w:line-rule="auto"/>
        <w:ind w:firstLine="540"/>
        <w:jc w:val="both"/>
      </w:pPr>
      <w:r>
        <w:rPr>
          <w:sz w:val="20"/>
        </w:rPr>
        <w:t xml:space="preserve">от 01.04.2020 </w:t>
      </w:r>
      <w:hyperlink w:history="0" r:id="rId17" w:tooltip="Приказ Управления ветеринарии Ленинградской области от 01.04.2020 N 4 &quot;О внесении изменений в приказ Управления ветеринарии Ленинградской области от 28 декабря 2017 года N 10 &quot;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quot;Регистрация специалистов в области ветеринарии, занимающихся предпринимательской деятельностью&quot; ------------ Утратил силу или отменен {КонсультантПлюс}">
        <w:r>
          <w:rPr>
            <w:sz w:val="20"/>
            <w:color w:val="0000ff"/>
          </w:rPr>
          <w:t xml:space="preserve">N 4</w:t>
        </w:r>
      </w:hyperlink>
      <w:r>
        <w:rPr>
          <w:sz w:val="20"/>
        </w:rPr>
        <w:t xml:space="preserve"> "О внесении изменений в приказ Управления ветеринарии Ленинградской области от 28 декабря 2017 года N 10 "Об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"Регистрация специалистов в области ветеринарии, занимающихся предпринимательской деятельностью".</w:t>
      </w:r>
    </w:p>
    <w:p>
      <w:pPr>
        <w:pStyle w:val="0"/>
        <w:spacing w:before="200" w:line-rule="auto"/>
        <w:ind w:firstLine="540"/>
        <w:jc w:val="both"/>
      </w:pPr>
      <w:r>
        <w:rPr>
          <w:sz w:val="20"/>
        </w:rPr>
        <w:t xml:space="preserve">3. Контроль за исполнением настоящего приказа возложить на начальника отдела государственного надзора в области обращения с животными и профилактики правонарушений в области ветеринарии Управления ветеринарии Ленинградской области.</w:t>
      </w:r>
    </w:p>
    <w:p>
      <w:pPr>
        <w:pStyle w:val="0"/>
        <w:spacing w:before="200" w:line-rule="auto"/>
        <w:ind w:firstLine="540"/>
        <w:jc w:val="both"/>
      </w:pPr>
      <w:r>
        <w:rPr>
          <w:sz w:val="20"/>
        </w:rPr>
        <w:t xml:space="preserve">4. Настоящий приказ вступает в силу с даты официального опубликования.</w:t>
      </w:r>
    </w:p>
    <w:p>
      <w:pPr>
        <w:pStyle w:val="0"/>
        <w:ind w:firstLine="540"/>
        <w:jc w:val="both"/>
      </w:pPr>
      <w:r>
        <w:rPr>
          <w:sz w:val="20"/>
        </w:rPr>
      </w:r>
    </w:p>
    <w:p>
      <w:pPr>
        <w:pStyle w:val="0"/>
        <w:jc w:val="right"/>
      </w:pPr>
      <w:r>
        <w:rPr>
          <w:sz w:val="20"/>
        </w:rPr>
        <w:t xml:space="preserve">Начальник Управления ветеринарии</w:t>
      </w:r>
    </w:p>
    <w:p>
      <w:pPr>
        <w:pStyle w:val="0"/>
        <w:jc w:val="right"/>
      </w:pPr>
      <w:r>
        <w:rPr>
          <w:sz w:val="20"/>
        </w:rPr>
        <w:t xml:space="preserve">Ленинградской области</w:t>
      </w:r>
    </w:p>
    <w:p>
      <w:pPr>
        <w:pStyle w:val="0"/>
        <w:jc w:val="right"/>
      </w:pPr>
      <w:r>
        <w:rPr>
          <w:sz w:val="20"/>
        </w:rPr>
        <w:t xml:space="preserve">Л.Н.Кротов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12.09.2022 N 16</w:t>
      </w:r>
    </w:p>
    <w:p>
      <w:pPr>
        <w:pStyle w:val="0"/>
        <w:ind w:firstLine="54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w:t>
      </w:r>
    </w:p>
    <w:p>
      <w:pPr>
        <w:pStyle w:val="2"/>
        <w:jc w:val="center"/>
      </w:pPr>
      <w:r>
        <w:rPr>
          <w:sz w:val="20"/>
        </w:rPr>
        <w:t xml:space="preserve">"РЕГИСТРАЦИЯ СПЕЦИАЛИСТОВ В ОБЛАСТИ ВЕТЕРИНАРИИ,</w:t>
      </w:r>
    </w:p>
    <w:p>
      <w:pPr>
        <w:pStyle w:val="2"/>
        <w:jc w:val="center"/>
      </w:pPr>
      <w:r>
        <w:rPr>
          <w:sz w:val="20"/>
        </w:rPr>
        <w:t xml:space="preserve">ЗАНИМАЮЩИХСЯ ПРЕДПРИНИМАТЕЛЬСКОЙ ДЕЯТЕЛЬНОСТЬЮ В ОБЛАСТИ</w:t>
      </w:r>
    </w:p>
    <w:p>
      <w:pPr>
        <w:pStyle w:val="2"/>
        <w:jc w:val="center"/>
      </w:pPr>
      <w:r>
        <w:rPr>
          <w:sz w:val="20"/>
        </w:rPr>
        <w:t xml:space="preserve">ВЕТЕРИНАРИИ НА ТЕРРИТОРИИ ЛЕНИНГРАДСКОЙ ОБЛАСТИ"</w:t>
      </w:r>
    </w:p>
    <w:p>
      <w:pPr>
        <w:pStyle w:val="0"/>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2"/>
        <w:outlineLvl w:val="2"/>
        <w:jc w:val="center"/>
      </w:pPr>
      <w:r>
        <w:rPr>
          <w:sz w:val="20"/>
        </w:rPr>
        <w:t xml:space="preserve">Предмет регулирования</w:t>
      </w:r>
    </w:p>
    <w:p>
      <w:pPr>
        <w:pStyle w:val="0"/>
      </w:pPr>
      <w:r>
        <w:rPr>
          <w:sz w:val="20"/>
        </w:rPr>
      </w:r>
    </w:p>
    <w:p>
      <w:pPr>
        <w:pStyle w:val="0"/>
        <w:ind w:firstLine="540"/>
        <w:jc w:val="both"/>
      </w:pPr>
      <w:r>
        <w:rPr>
          <w:sz w:val="20"/>
        </w:rPr>
        <w:t xml:space="preserve">1.1. Административный регламент предоставления государственной услуги "Регистрация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государственной услуги.</w:t>
      </w:r>
    </w:p>
    <w:p>
      <w:pPr>
        <w:pStyle w:val="0"/>
        <w:jc w:val="center"/>
      </w:pPr>
      <w:r>
        <w:rPr>
          <w:sz w:val="20"/>
        </w:rPr>
      </w:r>
    </w:p>
    <w:p>
      <w:pPr>
        <w:pStyle w:val="2"/>
        <w:outlineLvl w:val="2"/>
        <w:jc w:val="center"/>
      </w:pPr>
      <w:r>
        <w:rPr>
          <w:sz w:val="20"/>
        </w:rPr>
        <w:t xml:space="preserve">Круг Заявителей</w:t>
      </w:r>
    </w:p>
    <w:p>
      <w:pPr>
        <w:pStyle w:val="0"/>
      </w:pPr>
      <w:r>
        <w:rPr>
          <w:sz w:val="20"/>
        </w:rPr>
      </w:r>
    </w:p>
    <w:p>
      <w:pPr>
        <w:pStyle w:val="0"/>
        <w:ind w:firstLine="540"/>
        <w:jc w:val="both"/>
      </w:pPr>
      <w:r>
        <w:rPr>
          <w:sz w:val="20"/>
        </w:rPr>
        <w:t xml:space="preserve">1.2. Заявителями, имеющими право на получение государственной услуги, могут являться граждане Российской Федерации, иностранные граждане, лица без гражданства, зарегистрированные на территории Российской Федерации как индивидуальные предприниматели, осуществляющие деятельность в области ветеринарии на территории Ленинградской области и имеющие высшее или среднее специальное образование в области ветеринарии.</w:t>
      </w:r>
    </w:p>
    <w:p>
      <w:pPr>
        <w:pStyle w:val="0"/>
        <w:spacing w:before="200" w:line-rule="auto"/>
        <w:ind w:firstLine="540"/>
        <w:jc w:val="both"/>
      </w:pPr>
      <w:r>
        <w:rPr>
          <w:sz w:val="20"/>
        </w:rPr>
        <w:t xml:space="preserve">Заявители вправе обратиться за предоставлением государственной услуги через представителей, полномочия которых оформлены в порядке, установленном законодательством Российской Федерации.</w:t>
      </w:r>
    </w:p>
    <w:p>
      <w:pPr>
        <w:pStyle w:val="0"/>
        <w:ind w:firstLine="54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1.3. Информация о месте нахождения Управления ветеринарии Ленинградской области (далее - Управление), предоставляющего государственную услугу, графике работы, контактных телефонах и т.д. размещается:</w:t>
      </w:r>
    </w:p>
    <w:p>
      <w:pPr>
        <w:pStyle w:val="0"/>
        <w:spacing w:before="200" w:line-rule="auto"/>
        <w:ind w:firstLine="540"/>
        <w:jc w:val="both"/>
      </w:pPr>
      <w:r>
        <w:rPr>
          <w:sz w:val="20"/>
        </w:rPr>
        <w:t xml:space="preserve">1)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2) на сайте Управления </w:t>
      </w:r>
      <w:r>
        <w:rPr>
          <w:sz w:val="20"/>
        </w:rPr>
        <w:t xml:space="preserve">http://veterinary.lenobl.ru</w:t>
      </w:r>
      <w:r>
        <w:rPr>
          <w:sz w:val="20"/>
        </w:rPr>
        <w:t xml:space="preserve">.;</w:t>
      </w:r>
    </w:p>
    <w:p>
      <w:pPr>
        <w:pStyle w:val="0"/>
        <w:spacing w:before="200" w:line-rule="auto"/>
        <w:ind w:firstLine="540"/>
        <w:jc w:val="both"/>
      </w:pPr>
      <w:r>
        <w:rPr>
          <w:sz w:val="20"/>
        </w:rPr>
        <w:t xml:space="preserve">3)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r>
        <w:rPr>
          <w:sz w:val="20"/>
        </w:rPr>
        <w:t xml:space="preserve">http://mfc47.ru/</w:t>
      </w:r>
      <w:r>
        <w:rPr>
          <w:sz w:val="20"/>
        </w:rPr>
        <w:t xml:space="preserve">;</w:t>
      </w:r>
    </w:p>
    <w:p>
      <w:pPr>
        <w:pStyle w:val="0"/>
        <w:spacing w:before="200" w:line-rule="auto"/>
        <w:ind w:firstLine="540"/>
        <w:jc w:val="both"/>
      </w:pPr>
      <w:r>
        <w:rPr>
          <w:sz w:val="20"/>
        </w:rPr>
        <w:t xml:space="preserve">4) на Едином портале государственных услуг (далее - ЕПГУ) </w:t>
      </w:r>
      <w:r>
        <w:rPr>
          <w:sz w:val="20"/>
        </w:rPr>
        <w:t xml:space="preserve">www.gosuslugi.ru</w:t>
      </w:r>
      <w:r>
        <w:rPr>
          <w:sz w:val="20"/>
        </w:rPr>
        <w:t xml:space="preserve">;</w:t>
      </w:r>
    </w:p>
    <w:p>
      <w:pPr>
        <w:pStyle w:val="0"/>
        <w:spacing w:before="200" w:line-rule="auto"/>
        <w:ind w:firstLine="540"/>
        <w:jc w:val="both"/>
      </w:pPr>
      <w:r>
        <w:rPr>
          <w:sz w:val="20"/>
        </w:rPr>
        <w:t xml:space="preserve">5) в государственной информационной системе "Реестр государственных и муниципальных услуг (функций) Ленинградской области" (далее - Реестр).</w:t>
      </w:r>
    </w:p>
    <w:p>
      <w:pPr>
        <w:pStyle w:val="0"/>
        <w:ind w:firstLine="540"/>
        <w:jc w:val="both"/>
      </w:pPr>
      <w:r>
        <w:rPr>
          <w:sz w:val="20"/>
        </w:rPr>
      </w:r>
    </w:p>
    <w:p>
      <w:pPr>
        <w:pStyle w:val="2"/>
        <w:outlineLvl w:val="1"/>
        <w:jc w:val="center"/>
      </w:pPr>
      <w:r>
        <w:rPr>
          <w:sz w:val="20"/>
        </w:rPr>
        <w:t xml:space="preserve">2. Стандарт предоставления государственной услуги</w:t>
      </w:r>
    </w:p>
    <w:p>
      <w:pPr>
        <w:pStyle w:val="0"/>
        <w:ind w:firstLine="540"/>
        <w:jc w:val="both"/>
      </w:pPr>
      <w:r>
        <w:rPr>
          <w:sz w:val="20"/>
        </w:rPr>
      </w:r>
    </w:p>
    <w:p>
      <w:pPr>
        <w:pStyle w:val="0"/>
        <w:ind w:firstLine="540"/>
        <w:jc w:val="both"/>
      </w:pPr>
      <w:r>
        <w:rPr>
          <w:sz w:val="20"/>
        </w:rPr>
        <w:t xml:space="preserve">2.1. Полное наименование государственной услуги: Государственная услуга "Регистрация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p>
      <w:pPr>
        <w:pStyle w:val="0"/>
        <w:spacing w:before="200" w:line-rule="auto"/>
        <w:ind w:firstLine="540"/>
        <w:jc w:val="both"/>
      </w:pPr>
      <w:r>
        <w:rPr>
          <w:sz w:val="20"/>
        </w:rPr>
        <w:t xml:space="preserve">Сокращенное наименование государственной услуги: Государственная услуга по регистрации специалистов в области ветеринарии.</w:t>
      </w:r>
    </w:p>
    <w:p>
      <w:pPr>
        <w:pStyle w:val="0"/>
        <w:spacing w:before="200" w:line-rule="auto"/>
        <w:ind w:firstLine="540"/>
        <w:jc w:val="both"/>
      </w:pPr>
      <w:r>
        <w:rPr>
          <w:sz w:val="20"/>
        </w:rPr>
        <w:t xml:space="preserve">2.2. Государственную услугу предоставляет Управление.</w:t>
      </w:r>
    </w:p>
    <w:p>
      <w:pPr>
        <w:pStyle w:val="0"/>
        <w:spacing w:before="200" w:line-rule="auto"/>
        <w:ind w:firstLine="540"/>
        <w:jc w:val="both"/>
      </w:pPr>
      <w:r>
        <w:rPr>
          <w:sz w:val="20"/>
        </w:rPr>
        <w:t xml:space="preserve">В предоставлении государственной услуги участвуют:</w:t>
      </w:r>
    </w:p>
    <w:p>
      <w:pPr>
        <w:pStyle w:val="0"/>
        <w:spacing w:before="200" w:line-rule="auto"/>
        <w:ind w:firstLine="540"/>
        <w:jc w:val="both"/>
      </w:pPr>
      <w:r>
        <w:rPr>
          <w:sz w:val="20"/>
        </w:rPr>
        <w:t xml:space="preserve">действующие филиалы, отделы и удаленные рабочие места ГБУ ЛО "МФЦ" (далее - МФЦ);</w:t>
      </w:r>
    </w:p>
    <w:p>
      <w:pPr>
        <w:pStyle w:val="0"/>
        <w:spacing w:before="200" w:line-rule="auto"/>
        <w:ind w:firstLine="540"/>
        <w:jc w:val="both"/>
      </w:pPr>
      <w:r>
        <w:rPr>
          <w:sz w:val="20"/>
        </w:rPr>
        <w:t xml:space="preserve">в порядке межведомственного информационного взаимодействия Федеральная налоговая служба; органы внутренних дел; Федеральная служба по надзору в сфере образования и науки для получения сведений об образовании заявителя (при технической реализации соответствующих видов сведений).</w:t>
      </w:r>
    </w:p>
    <w:p>
      <w:pPr>
        <w:pStyle w:val="0"/>
        <w:spacing w:before="200" w:line-rule="auto"/>
        <w:ind w:firstLine="540"/>
        <w:jc w:val="both"/>
      </w:pPr>
      <w:r>
        <w:rPr>
          <w:sz w:val="20"/>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w:history="0" r:id="rId1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2.2.2. При предоставлении государственной услуги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Start w:id="79" w:name="P79"/>
    <w:bookmarkEnd w:id="79"/>
    <w:p>
      <w:pPr>
        <w:pStyle w:val="0"/>
        <w:spacing w:before="200" w:line-rule="auto"/>
        <w:ind w:firstLine="540"/>
        <w:jc w:val="both"/>
      </w:pPr>
      <w:r>
        <w:rPr>
          <w:sz w:val="20"/>
        </w:rPr>
        <w:t xml:space="preserve">2.3. Результатом предоставления государственной услуги является:</w:t>
      </w:r>
    </w:p>
    <w:p>
      <w:pPr>
        <w:pStyle w:val="0"/>
        <w:spacing w:before="200" w:line-rule="auto"/>
        <w:ind w:firstLine="540"/>
        <w:jc w:val="both"/>
      </w:pPr>
      <w:r>
        <w:rPr>
          <w:sz w:val="20"/>
        </w:rPr>
        <w:t xml:space="preserve">- </w:t>
      </w:r>
      <w:hyperlink w:history="0" w:anchor="P613" w:tooltip="СВИДЕТЕЛЬСТВО">
        <w:r>
          <w:rPr>
            <w:sz w:val="20"/>
            <w:color w:val="0000ff"/>
          </w:rPr>
          <w:t xml:space="preserve">свидетельство</w:t>
        </w:r>
      </w:hyperlink>
      <w:r>
        <w:rPr>
          <w:sz w:val="20"/>
        </w:rPr>
        <w:t xml:space="preserve"> о регистрации специалиста в области ветеринарии, занимающегося предпринимательской деятельностью в области ветеринарии на территории Ленинградской области (далее - свидетельство), по форме согласно приложению N 2 к Административному регламенту;</w:t>
      </w:r>
    </w:p>
    <w:p>
      <w:pPr>
        <w:pStyle w:val="0"/>
        <w:spacing w:before="200" w:line-rule="auto"/>
        <w:ind w:firstLine="540"/>
        <w:jc w:val="both"/>
      </w:pPr>
      <w:r>
        <w:rPr>
          <w:sz w:val="20"/>
        </w:rPr>
        <w:t xml:space="preserve">- </w:t>
      </w:r>
      <w:hyperlink w:history="0" w:anchor="P655" w:tooltip="РЕШЕНИЕ">
        <w:r>
          <w:rPr>
            <w:sz w:val="20"/>
            <w:color w:val="0000ff"/>
          </w:rPr>
          <w:t xml:space="preserve">решение</w:t>
        </w:r>
      </w:hyperlink>
      <w:r>
        <w:rPr>
          <w:sz w:val="20"/>
        </w:rPr>
        <w:t xml:space="preserve"> об отказе в предоставлении услуги по форме согласно приложению N 3 к Административному регламенту;</w:t>
      </w:r>
    </w:p>
    <w:p>
      <w:pPr>
        <w:pStyle w:val="0"/>
        <w:spacing w:before="200" w:line-rule="auto"/>
        <w:ind w:firstLine="540"/>
        <w:jc w:val="both"/>
      </w:pPr>
      <w:r>
        <w:rPr>
          <w:sz w:val="20"/>
        </w:rPr>
        <w:t xml:space="preserve">- переоформление свидетельства и выдача нового свидетельства;</w:t>
      </w:r>
    </w:p>
    <w:p>
      <w:pPr>
        <w:pStyle w:val="0"/>
        <w:spacing w:before="200" w:line-rule="auto"/>
        <w:ind w:firstLine="540"/>
        <w:jc w:val="both"/>
      </w:pPr>
      <w:r>
        <w:rPr>
          <w:sz w:val="20"/>
        </w:rPr>
        <w:t xml:space="preserve">- </w:t>
      </w:r>
      <w:hyperlink w:history="0" w:anchor="P700" w:tooltip="РЕШЕНИЕ">
        <w:r>
          <w:rPr>
            <w:sz w:val="20"/>
            <w:color w:val="0000ff"/>
          </w:rPr>
          <w:t xml:space="preserve">решение</w:t>
        </w:r>
      </w:hyperlink>
      <w:r>
        <w:rPr>
          <w:sz w:val="20"/>
        </w:rPr>
        <w:t xml:space="preserve"> о прекращении действия свидетельства по форме согласно приложению N 4 к Административному регламенту;</w:t>
      </w:r>
    </w:p>
    <w:p>
      <w:pPr>
        <w:pStyle w:val="0"/>
        <w:spacing w:before="200" w:line-rule="auto"/>
        <w:ind w:firstLine="540"/>
        <w:jc w:val="both"/>
      </w:pPr>
      <w:r>
        <w:rPr>
          <w:sz w:val="20"/>
        </w:rPr>
        <w:t xml:space="preserve">- </w:t>
      </w:r>
      <w:hyperlink w:history="0" w:anchor="P737" w:tooltip="РЕШЕНИЕ">
        <w:r>
          <w:rPr>
            <w:sz w:val="20"/>
            <w:color w:val="0000ff"/>
          </w:rPr>
          <w:t xml:space="preserve">решение</w:t>
        </w:r>
      </w:hyperlink>
      <w:r>
        <w:rPr>
          <w:sz w:val="20"/>
        </w:rPr>
        <w:t xml:space="preserve"> об отказе в приеме документов по форме согласно приложению N 5 к Административному регламенту.</w:t>
      </w:r>
    </w:p>
    <w:p>
      <w:pPr>
        <w:pStyle w:val="0"/>
        <w:spacing w:before="200" w:line-rule="auto"/>
        <w:ind w:firstLine="540"/>
        <w:jc w:val="both"/>
      </w:pPr>
      <w:r>
        <w:rPr>
          <w:sz w:val="20"/>
        </w:rPr>
        <w:t xml:space="preserve">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pPr>
        <w:pStyle w:val="0"/>
        <w:ind w:firstLine="540"/>
        <w:jc w:val="both"/>
      </w:pPr>
      <w:r>
        <w:rPr>
          <w:sz w:val="20"/>
        </w:rPr>
      </w:r>
    </w:p>
    <w:p>
      <w:pPr>
        <w:pStyle w:val="2"/>
        <w:outlineLvl w:val="2"/>
        <w:jc w:val="center"/>
      </w:pPr>
      <w:r>
        <w:rPr>
          <w:sz w:val="20"/>
        </w:rPr>
        <w:t xml:space="preserve">Срок предоставления государственной услуги</w:t>
      </w:r>
    </w:p>
    <w:p>
      <w:pPr>
        <w:pStyle w:val="0"/>
      </w:pPr>
      <w:r>
        <w:rPr>
          <w:sz w:val="20"/>
        </w:rPr>
      </w:r>
    </w:p>
    <w:p>
      <w:pPr>
        <w:pStyle w:val="0"/>
        <w:ind w:firstLine="540"/>
        <w:jc w:val="both"/>
      </w:pPr>
      <w:r>
        <w:rPr>
          <w:sz w:val="20"/>
        </w:rPr>
        <w:t xml:space="preserve">2.4. Срок предоставления государственной услуги составляет:</w:t>
      </w:r>
    </w:p>
    <w:p>
      <w:pPr>
        <w:pStyle w:val="0"/>
        <w:spacing w:before="200" w:line-rule="auto"/>
        <w:ind w:firstLine="540"/>
        <w:jc w:val="both"/>
      </w:pPr>
      <w:r>
        <w:rPr>
          <w:sz w:val="20"/>
        </w:rPr>
        <w:t xml:space="preserve">- выдача свидетельства или выдача решения об отказе в предоставлении услуги - не более 7 рабочих дней с даты поступления (регистрации) в Управление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w:t>
      </w:r>
    </w:p>
    <w:p>
      <w:pPr>
        <w:pStyle w:val="0"/>
        <w:spacing w:before="200" w:line-rule="auto"/>
        <w:ind w:firstLine="540"/>
        <w:jc w:val="both"/>
      </w:pPr>
      <w:r>
        <w:rPr>
          <w:sz w:val="20"/>
        </w:rPr>
        <w:t xml:space="preserve">- выдача переоформленного свидетельства - в течение 7 рабочих дней с даты поступления в Управление документов;</w:t>
      </w:r>
    </w:p>
    <w:p>
      <w:pPr>
        <w:pStyle w:val="0"/>
        <w:spacing w:before="200" w:line-rule="auto"/>
        <w:ind w:firstLine="540"/>
        <w:jc w:val="both"/>
      </w:pPr>
      <w:r>
        <w:rPr>
          <w:sz w:val="20"/>
        </w:rPr>
        <w:t xml:space="preserve">- выдача решения о прекращении действия свидетельства - в течение 7 рабочих дней с даты поступления в Управление документов;</w:t>
      </w:r>
    </w:p>
    <w:p>
      <w:pPr>
        <w:pStyle w:val="0"/>
        <w:spacing w:before="200" w:line-rule="auto"/>
        <w:ind w:firstLine="540"/>
        <w:jc w:val="both"/>
      </w:pPr>
      <w:r>
        <w:rPr>
          <w:sz w:val="20"/>
        </w:rPr>
        <w:t xml:space="preserve">- направление письма в адрес заявителя об оставлении заявления о предоставлении государственной услуги без рассмотрения - в течение 2 рабочих дней дня с даты поступления в Управление заявления.</w:t>
      </w:r>
    </w:p>
    <w:p>
      <w:pPr>
        <w:pStyle w:val="0"/>
        <w:ind w:firstLine="540"/>
        <w:jc w:val="both"/>
      </w:pPr>
      <w:r>
        <w:rPr>
          <w:sz w:val="20"/>
        </w:rPr>
      </w:r>
    </w:p>
    <w:p>
      <w:pPr>
        <w:pStyle w:val="2"/>
        <w:outlineLvl w:val="2"/>
        <w:jc w:val="center"/>
      </w:pPr>
      <w:r>
        <w:rPr>
          <w:sz w:val="20"/>
        </w:rPr>
        <w:t xml:space="preserve">Нормативные правовые акты, регулирующие предоставление</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2.5. Правовые основания для предоставления государственной услуги.</w:t>
      </w:r>
    </w:p>
    <w:p>
      <w:pPr>
        <w:pStyle w:val="0"/>
        <w:spacing w:before="200" w:line-rule="auto"/>
        <w:ind w:firstLine="540"/>
        <w:jc w:val="both"/>
      </w:pPr>
      <w:r>
        <w:rPr>
          <w:sz w:val="20"/>
        </w:rPr>
        <w:t xml:space="preserve">Перечень нормативно-правовых актов, регулирующих предоставление государственной услуги, размещен на официальном сайте Управления в информационно-телекоммуникационной сети "Интернет" по адресу </w:t>
      </w:r>
      <w:r>
        <w:rPr>
          <w:sz w:val="20"/>
        </w:rPr>
        <w:t xml:space="preserve">http://veterinary.lenobl.ru</w:t>
      </w:r>
      <w:r>
        <w:rPr>
          <w:sz w:val="20"/>
        </w:rPr>
        <w:t xml:space="preserve"> и в Реестре.</w:t>
      </w:r>
    </w:p>
    <w:p>
      <w:pPr>
        <w:pStyle w:val="0"/>
        <w:ind w:firstLine="54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w:t>
      </w:r>
    </w:p>
    <w:p>
      <w:pPr>
        <w:pStyle w:val="0"/>
      </w:pPr>
      <w:r>
        <w:rPr>
          <w:sz w:val="20"/>
        </w:rPr>
      </w:r>
    </w:p>
    <w:bookmarkStart w:id="105" w:name="P105"/>
    <w:bookmarkEnd w:id="105"/>
    <w:p>
      <w:pPr>
        <w:pStyle w:val="0"/>
        <w:ind w:firstLine="540"/>
        <w:jc w:val="both"/>
      </w:pPr>
      <w:r>
        <w:rPr>
          <w:sz w:val="20"/>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bookmarkStart w:id="106" w:name="P106"/>
    <w:bookmarkEnd w:id="106"/>
    <w:p>
      <w:pPr>
        <w:pStyle w:val="0"/>
        <w:spacing w:before="200" w:line-rule="auto"/>
        <w:ind w:firstLine="540"/>
        <w:jc w:val="both"/>
      </w:pPr>
      <w:r>
        <w:rPr>
          <w:sz w:val="20"/>
        </w:rPr>
        <w:t xml:space="preserve">1) </w:t>
      </w:r>
      <w:hyperlink w:history="0" w:anchor="P521" w:tooltip="ЗАЯВЛЕНИЕ">
        <w:r>
          <w:rPr>
            <w:sz w:val="20"/>
            <w:color w:val="0000ff"/>
          </w:rPr>
          <w:t xml:space="preserve">Заявление</w:t>
        </w:r>
      </w:hyperlink>
      <w:r>
        <w:rPr>
          <w:sz w:val="20"/>
        </w:rPr>
        <w:t xml:space="preserve"> на предоставление государственной услуги по форме согласно приложению N 1 к настоящему Административному регламенту в случае направления заявления через МФЦ и в случае направления заявления посредством ЕПГУ путем заполнения интерактивной формы в электронном виде.</w:t>
      </w:r>
    </w:p>
    <w:p>
      <w:pPr>
        <w:pStyle w:val="0"/>
        <w:spacing w:before="200" w:line-rule="auto"/>
        <w:ind w:firstLine="540"/>
        <w:jc w:val="both"/>
      </w:pPr>
      <w:r>
        <w:rPr>
          <w:sz w:val="20"/>
        </w:rPr>
        <w:t xml:space="preserve">Заявление заполняется на основании:</w:t>
      </w:r>
    </w:p>
    <w:p>
      <w:pPr>
        <w:pStyle w:val="0"/>
        <w:spacing w:before="200" w:line-rule="auto"/>
        <w:ind w:firstLine="540"/>
        <w:jc w:val="both"/>
      </w:pPr>
      <w:r>
        <w:rPr>
          <w:sz w:val="20"/>
        </w:rPr>
        <w:t xml:space="preserve">- паспортных данных представителя заявителя;</w:t>
      </w:r>
    </w:p>
    <w:p>
      <w:pPr>
        <w:pStyle w:val="0"/>
        <w:spacing w:before="200" w:line-rule="auto"/>
        <w:ind w:firstLine="540"/>
        <w:jc w:val="both"/>
      </w:pPr>
      <w:r>
        <w:rPr>
          <w:sz w:val="20"/>
        </w:rPr>
        <w:t xml:space="preserve">- сведений, указанных в ИНН, ОГРНИП;</w:t>
      </w:r>
    </w:p>
    <w:p>
      <w:pPr>
        <w:pStyle w:val="0"/>
        <w:spacing w:before="200" w:line-rule="auto"/>
        <w:ind w:firstLine="540"/>
        <w:jc w:val="both"/>
      </w:pPr>
      <w:r>
        <w:rPr>
          <w:sz w:val="20"/>
        </w:rPr>
        <w:t xml:space="preserve">- сведений об адресе планируемого осуществления ветеринарной деятельности;</w:t>
      </w:r>
    </w:p>
    <w:p>
      <w:pPr>
        <w:pStyle w:val="0"/>
        <w:spacing w:before="200" w:line-rule="auto"/>
        <w:ind w:firstLine="540"/>
        <w:jc w:val="both"/>
      </w:pPr>
      <w:r>
        <w:rPr>
          <w:sz w:val="20"/>
        </w:rPr>
        <w:t xml:space="preserve">- сведений о браке, разводе в случае изменения фамилии, имени или отчества заявителя;</w:t>
      </w:r>
    </w:p>
    <w:p>
      <w:pPr>
        <w:pStyle w:val="0"/>
        <w:spacing w:before="200" w:line-rule="auto"/>
        <w:ind w:firstLine="540"/>
        <w:jc w:val="both"/>
      </w:pPr>
      <w:r>
        <w:rPr>
          <w:sz w:val="20"/>
        </w:rPr>
        <w:t xml:space="preserve">- с указанием номера телефона.</w:t>
      </w:r>
    </w:p>
    <w:p>
      <w:pPr>
        <w:pStyle w:val="0"/>
        <w:spacing w:before="200" w:line-rule="auto"/>
        <w:ind w:firstLine="540"/>
        <w:jc w:val="both"/>
      </w:pPr>
      <w:r>
        <w:rPr>
          <w:sz w:val="20"/>
        </w:rPr>
        <w:t xml:space="preserve">При обращении заявителя (представителя заявителя) через МФЦ заявление заполняется работником МФЦ или собственноручно заявителем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pPr>
        <w:pStyle w:val="0"/>
        <w:spacing w:before="200" w:line-rule="auto"/>
        <w:ind w:firstLine="540"/>
        <w:jc w:val="both"/>
      </w:pPr>
      <w:r>
        <w:rPr>
          <w:sz w:val="20"/>
        </w:rPr>
        <w:t xml:space="preserve">Бланк заявления заявитель может получить в МФЦ.</w:t>
      </w:r>
    </w:p>
    <w:p>
      <w:pPr>
        <w:pStyle w:val="0"/>
        <w:spacing w:before="200" w:line-rule="auto"/>
        <w:ind w:firstLine="540"/>
        <w:jc w:val="both"/>
      </w:pPr>
      <w:r>
        <w:rPr>
          <w:sz w:val="20"/>
        </w:rPr>
        <w:t xml:space="preserve">В случае направления заявления посредством ЕПГУ формирование заявления осуществляется путем заполнения интерактивной формы на ЕПГУ заявителем (представителем заявителя) лично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В заявлении также указывается один из следующих способов направления результата предоставления государственной услуги:</w:t>
      </w:r>
    </w:p>
    <w:p>
      <w:pPr>
        <w:pStyle w:val="0"/>
        <w:spacing w:before="200" w:line-rule="auto"/>
        <w:ind w:firstLine="540"/>
        <w:jc w:val="both"/>
      </w:pPr>
      <w:r>
        <w:rPr>
          <w:sz w:val="20"/>
        </w:rPr>
        <w:t xml:space="preserve">- в форме электронного документа в личном кабинете на ЕПГУ;</w:t>
      </w:r>
    </w:p>
    <w:p>
      <w:pPr>
        <w:pStyle w:val="0"/>
        <w:spacing w:before="200" w:line-rule="auto"/>
        <w:ind w:firstLine="540"/>
        <w:jc w:val="both"/>
      </w:pPr>
      <w:r>
        <w:rPr>
          <w:sz w:val="20"/>
        </w:rPr>
        <w:t xml:space="preserve">- на бумажном носителе в виде распечатанного экземпляра электронного документа в МФЦ;</w:t>
      </w:r>
    </w:p>
    <w:p>
      <w:pPr>
        <w:pStyle w:val="0"/>
        <w:spacing w:before="200" w:line-rule="auto"/>
        <w:ind w:firstLine="540"/>
        <w:jc w:val="both"/>
      </w:pPr>
      <w:r>
        <w:rPr>
          <w:sz w:val="20"/>
        </w:rPr>
        <w:t xml:space="preserve">- в форме электронного документа на электронную почту заявителя;</w:t>
      </w:r>
    </w:p>
    <w:p>
      <w:pPr>
        <w:pStyle w:val="0"/>
        <w:spacing w:before="200" w:line-rule="auto"/>
        <w:ind w:firstLine="540"/>
        <w:jc w:val="both"/>
      </w:pPr>
      <w:r>
        <w:rPr>
          <w:sz w:val="20"/>
        </w:rPr>
        <w:t xml:space="preserve">2) при обращении в МФЦ необходимо предъявить документ, удостоверяющий личность:</w:t>
      </w:r>
    </w:p>
    <w:p>
      <w:pPr>
        <w:pStyle w:val="0"/>
        <w:spacing w:before="200" w:line-rule="auto"/>
        <w:ind w:firstLine="540"/>
        <w:jc w:val="both"/>
      </w:pPr>
      <w:r>
        <w:rPr>
          <w:sz w:val="20"/>
        </w:rPr>
        <w:t xml:space="preserve">- заявителя или представителя заявителя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pPr>
        <w:pStyle w:val="0"/>
        <w:spacing w:before="200" w:line-rule="auto"/>
        <w:ind w:firstLine="540"/>
        <w:jc w:val="both"/>
      </w:pPr>
      <w:r>
        <w:rPr>
          <w:sz w:val="20"/>
        </w:rPr>
        <w:t xml:space="preserve">- иностранного гражданина или лица без гражданства, включая вид на жительство и удостоверение беженца.</w:t>
      </w:r>
    </w:p>
    <w:p>
      <w:pPr>
        <w:pStyle w:val="0"/>
        <w:spacing w:before="200" w:line-rule="auto"/>
        <w:ind w:firstLine="540"/>
        <w:jc w:val="both"/>
      </w:pPr>
      <w:r>
        <w:rPr>
          <w:sz w:val="20"/>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3) документ, удостоверяющий право (полномочия) представителя заявителя (если с заявлением обращается представитель заявителя).</w:t>
      </w:r>
    </w:p>
    <w:p>
      <w:pPr>
        <w:pStyle w:val="0"/>
        <w:spacing w:before="200" w:line-rule="auto"/>
        <w:ind w:firstLine="540"/>
        <w:jc w:val="both"/>
      </w:pPr>
      <w:r>
        <w:rPr>
          <w:sz w:val="20"/>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(доверенность удостоверенная нотариально либо должностным лицом консульского учреждения Российской Федерации, уполномоченным на совершение этих действий; доверенность, удостоверенная в соответствии с </w:t>
      </w:r>
      <w:hyperlink w:history="0" r:id="rId19" w:tooltip="&quot;Гражданский кодекс Российской Федерации (часть первая)&quot; от 30.11.1994 N 51-ФЗ (ред. от 16.04.2022) {КонсультантПлюс}">
        <w:r>
          <w:rPr>
            <w:sz w:val="20"/>
            <w:color w:val="0000ff"/>
          </w:rPr>
          <w:t xml:space="preserve">пунктом 2 статьи 185.1</w:t>
        </w:r>
      </w:hyperlink>
      <w:r>
        <w:rPr>
          <w:sz w:val="20"/>
        </w:rPr>
        <w:t xml:space="preserve"> Гражданского кодекса Российской Федерации и являющаяся приравненной к нотариальной; доверенность в простой письменной форме).</w:t>
      </w:r>
    </w:p>
    <w:p>
      <w:pPr>
        <w:pStyle w:val="0"/>
        <w:spacing w:before="200" w:line-rule="auto"/>
        <w:ind w:firstLine="540"/>
        <w:jc w:val="both"/>
      </w:pPr>
      <w:r>
        <w:rPr>
          <w:sz w:val="20"/>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0"/>
        <w:spacing w:before="200" w:line-rule="auto"/>
        <w:ind w:firstLine="540"/>
        <w:jc w:val="both"/>
      </w:pPr>
      <w:r>
        <w:rPr>
          <w:sz w:val="20"/>
        </w:rPr>
        <w:t xml:space="preserve">4) документы о высшем или среднем ветеринарном образовании установленного образца (сверяются принимающим документы работником МФЦ с подлинниками документов о высшем или среднем ветеринарном образовании);</w:t>
      </w:r>
    </w:p>
    <w:p>
      <w:pPr>
        <w:pStyle w:val="0"/>
        <w:spacing w:before="200" w:line-rule="auto"/>
        <w:ind w:firstLine="540"/>
        <w:jc w:val="both"/>
      </w:pPr>
      <w:r>
        <w:rPr>
          <w:sz w:val="20"/>
        </w:rPr>
        <w:t xml:space="preserve">5) </w:t>
      </w:r>
      <w:hyperlink w:history="0" w:anchor="P795" w:tooltip="Согласие заявителя">
        <w:r>
          <w:rPr>
            <w:sz w:val="20"/>
            <w:color w:val="0000ff"/>
          </w:rPr>
          <w:t xml:space="preserve">согласие</w:t>
        </w:r>
      </w:hyperlink>
      <w:r>
        <w:rPr>
          <w:sz w:val="20"/>
        </w:rPr>
        <w:t xml:space="preserve"> заявителя на обработку персональных данных по форме согласно приложению N 6 к настоящему Административному регламенту (не требуется, если заявление подается через ЕПГУ).</w:t>
      </w:r>
    </w:p>
    <w:p>
      <w:pPr>
        <w:pStyle w:val="0"/>
        <w:spacing w:before="200" w:line-rule="auto"/>
        <w:ind w:firstLine="540"/>
        <w:jc w:val="both"/>
      </w:pPr>
      <w:r>
        <w:rPr>
          <w:sz w:val="20"/>
        </w:rPr>
        <w:t xml:space="preserve">Для выдачи документа о переоформлении свидетельства, прекращении действия свидетельства, заявитель представляет </w:t>
      </w:r>
      <w:hyperlink w:history="0" w:anchor="P521"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 с приложением копий документов о высшем или среднем ветеринарном образовании, которые сверяются принимающим документы работником МФЦ с подлинниками документов о высшем или среднем ветеринарном образовании при подаче заявления о прекращении действия свидетельства.</w:t>
      </w:r>
    </w:p>
    <w:p>
      <w:pPr>
        <w:pStyle w:val="0"/>
        <w:spacing w:before="200" w:line-rule="auto"/>
        <w:ind w:firstLine="540"/>
        <w:jc w:val="both"/>
      </w:pPr>
      <w:r>
        <w:rPr>
          <w:sz w:val="20"/>
        </w:rPr>
        <w:t xml:space="preserve">Рекомендованный формат сканирования документов: многостраничный pdf, с расширением 150 dpi, в черно-белом или сером цвете, обеспечивающем сохранение всех аутентичных признаков подлинности.</w:t>
      </w:r>
    </w:p>
    <w:p>
      <w:pPr>
        <w:pStyle w:val="0"/>
        <w:spacing w:before="200" w:line-rule="auto"/>
        <w:ind w:firstLine="540"/>
        <w:jc w:val="both"/>
      </w:pPr>
      <w:r>
        <w:rPr>
          <w:sz w:val="20"/>
        </w:rPr>
        <w:t xml:space="preserve">В случае наличия возможности использования межведомственного взаимодействия для истребования документов, указанных в Исчерпывающем перечне,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такие документы не представляются.</w:t>
      </w:r>
    </w:p>
    <w:p>
      <w:pPr>
        <w:pStyle w:val="0"/>
        <w:spacing w:before="200" w:line-rule="auto"/>
        <w:ind w:firstLine="540"/>
        <w:jc w:val="both"/>
      </w:pPr>
      <w:r>
        <w:rPr>
          <w:sz w:val="20"/>
        </w:rPr>
        <w:t xml:space="preserve">2.6.1. В случае отказа заявителя от предоставления государственной услуги, заявитель вправе представить в МФЦ </w:t>
      </w:r>
      <w:hyperlink w:history="0" w:anchor="P868" w:tooltip="Заявление">
        <w:r>
          <w:rPr>
            <w:sz w:val="20"/>
            <w:color w:val="0000ff"/>
          </w:rPr>
          <w:t xml:space="preserve">заявление</w:t>
        </w:r>
      </w:hyperlink>
      <w:r>
        <w:rPr>
          <w:sz w:val="20"/>
        </w:rPr>
        <w:t xml:space="preserve"> об оставлении заявления о предоставлении государственной услуги без рассмотрения по форме согласно приложению N 7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Исчерпывающий перечень документов (сведений),</w:t>
      </w:r>
    </w:p>
    <w:p>
      <w:pPr>
        <w:pStyle w:val="2"/>
        <w:jc w:val="center"/>
      </w:pPr>
      <w:r>
        <w:rPr>
          <w:sz w:val="20"/>
        </w:rPr>
        <w:t xml:space="preserve">необходимых для предоставления государственной услуги</w:t>
      </w:r>
    </w:p>
    <w:p>
      <w:pPr>
        <w:pStyle w:val="2"/>
        <w:jc w:val="center"/>
      </w:pPr>
      <w:r>
        <w:rPr>
          <w:sz w:val="20"/>
        </w:rPr>
        <w:t xml:space="preserve">и подлежащих представлению в рамках межведомственного</w:t>
      </w:r>
    </w:p>
    <w:p>
      <w:pPr>
        <w:pStyle w:val="2"/>
        <w:jc w:val="center"/>
      </w:pPr>
      <w:r>
        <w:rPr>
          <w:sz w:val="20"/>
        </w:rPr>
        <w:t xml:space="preserve">информационного взаимодействия</w:t>
      </w:r>
    </w:p>
    <w:p>
      <w:pPr>
        <w:pStyle w:val="0"/>
      </w:pPr>
      <w:r>
        <w:rPr>
          <w:sz w:val="20"/>
        </w:rPr>
      </w:r>
    </w:p>
    <w:bookmarkStart w:id="139" w:name="P139"/>
    <w:bookmarkEnd w:id="139"/>
    <w:p>
      <w:pPr>
        <w:pStyle w:val="0"/>
        <w:ind w:firstLine="540"/>
        <w:jc w:val="both"/>
      </w:pPr>
      <w:r>
        <w:rPr>
          <w:sz w:val="20"/>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в органах внутренних дел - сведения о действительности (недействительности) паспорта гражданина Российской Федерации;</w:t>
      </w:r>
    </w:p>
    <w:p>
      <w:pPr>
        <w:pStyle w:val="0"/>
        <w:spacing w:before="200" w:line-rule="auto"/>
        <w:ind w:firstLine="540"/>
        <w:jc w:val="both"/>
      </w:pPr>
      <w:r>
        <w:rPr>
          <w:sz w:val="20"/>
        </w:rPr>
        <w:t xml:space="preserve">в органе Федеральной налоговой службы:</w:t>
      </w:r>
    </w:p>
    <w:p>
      <w:pPr>
        <w:pStyle w:val="0"/>
        <w:spacing w:before="200" w:line-rule="auto"/>
        <w:ind w:firstLine="540"/>
        <w:jc w:val="both"/>
      </w:pPr>
      <w:r>
        <w:rPr>
          <w:sz w:val="20"/>
        </w:rPr>
        <w:t xml:space="preserve">сведения из ЕГР ЗАГС о государственной регистрации заключения брака, расторжения брака, перемены имени;</w:t>
      </w:r>
    </w:p>
    <w:p>
      <w:pPr>
        <w:pStyle w:val="0"/>
        <w:spacing w:before="200" w:line-rule="auto"/>
        <w:ind w:firstLine="540"/>
        <w:jc w:val="both"/>
      </w:pPr>
      <w:r>
        <w:rPr>
          <w:sz w:val="20"/>
        </w:rPr>
        <w:t xml:space="preserve">сведения из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в Федеральной службе по надзору в сфере образования и науки - сведения об образовании заявителя (при технической реализации соответствующих видов сведений).</w:t>
      </w:r>
    </w:p>
    <w:p>
      <w:pPr>
        <w:pStyle w:val="0"/>
        <w:spacing w:before="200" w:line-rule="auto"/>
        <w:ind w:firstLine="540"/>
        <w:jc w:val="both"/>
      </w:pPr>
      <w:r>
        <w:rPr>
          <w:sz w:val="20"/>
        </w:rPr>
        <w:t xml:space="preserve">2.7.1. Заявитель вправе представить документы (сведения), указанные в </w:t>
      </w:r>
      <w:hyperlink w:history="0" w:anchor="P139" w:tooltip="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
        <w:r>
          <w:rPr>
            <w:sz w:val="20"/>
            <w:color w:val="0000ff"/>
          </w:rPr>
          <w:t xml:space="preserve">пункте 2.7</w:t>
        </w:r>
      </w:hyperlink>
      <w:r>
        <w:rPr>
          <w:sz w:val="20"/>
        </w:rPr>
        <w:t xml:space="preserve"> Административного регламента, по собственной инициативе.</w:t>
      </w:r>
    </w:p>
    <w:p>
      <w:pPr>
        <w:pStyle w:val="0"/>
        <w:spacing w:before="200" w:line-rule="auto"/>
        <w:ind w:firstLine="540"/>
        <w:jc w:val="both"/>
      </w:pPr>
      <w:r>
        <w:rPr>
          <w:sz w:val="20"/>
        </w:rPr>
        <w:t xml:space="preserve">2.7.2. При предоставлении государственной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N 210-ФЗ;</w:t>
      </w:r>
    </w:p>
    <w:p>
      <w:pPr>
        <w:pStyle w:val="0"/>
        <w:spacing w:before="200" w:line-rule="auto"/>
        <w:ind w:firstLine="540"/>
        <w:jc w:val="both"/>
      </w:pPr>
      <w:r>
        <w:rPr>
          <w:sz w:val="20"/>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w:history="0" r:id="rId2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spacing w:before="200" w:line-rule="auto"/>
        <w:ind w:firstLine="540"/>
        <w:jc w:val="both"/>
      </w:pPr>
      <w:r>
        <w:rPr>
          <w:sz w:val="20"/>
        </w:rPr>
        <w:t xml:space="preserve">2.7.3. При наступлении событий, являющихся основанием для предоставления государственной услуги, Управление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0"/>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предоставления государственной услуги</w:t>
      </w:r>
    </w:p>
    <w:p>
      <w:pPr>
        <w:pStyle w:val="0"/>
      </w:pPr>
      <w:r>
        <w:rPr>
          <w:sz w:val="20"/>
        </w:rPr>
      </w:r>
    </w:p>
    <w:p>
      <w:pPr>
        <w:pStyle w:val="0"/>
        <w:ind w:firstLine="540"/>
        <w:jc w:val="both"/>
      </w:pPr>
      <w:r>
        <w:rPr>
          <w:sz w:val="20"/>
        </w:rPr>
        <w:t xml:space="preserve">2.8. Основания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pPr>
        <w:pStyle w:val="0"/>
        <w:spacing w:before="200" w:line-rule="auto"/>
        <w:ind w:firstLine="540"/>
        <w:jc w:val="both"/>
      </w:pPr>
      <w:r>
        <w:rPr>
          <w:sz w:val="20"/>
        </w:rPr>
        <w:t xml:space="preserve">- основания для приостановления предоставления государственной услуги не предусмотрены.</w:t>
      </w:r>
    </w:p>
    <w:p>
      <w:pPr>
        <w:pStyle w:val="0"/>
        <w:ind w:firstLine="54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pPr>
      <w:r>
        <w:rPr>
          <w:sz w:val="20"/>
        </w:rPr>
      </w:r>
    </w:p>
    <w:bookmarkStart w:id="166" w:name="P166"/>
    <w:bookmarkEnd w:id="166"/>
    <w:p>
      <w:pPr>
        <w:pStyle w:val="0"/>
        <w:ind w:firstLine="540"/>
        <w:jc w:val="both"/>
      </w:pPr>
      <w:r>
        <w:rPr>
          <w:sz w:val="20"/>
        </w:rPr>
        <w:t xml:space="preserve">2.9. Основания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1) Заявление подано лицом, не уполномоченным на осуществление таких действий;</w:t>
      </w:r>
    </w:p>
    <w:p>
      <w:pPr>
        <w:pStyle w:val="0"/>
        <w:spacing w:before="200" w:line-rule="auto"/>
        <w:ind w:firstLine="540"/>
        <w:jc w:val="both"/>
      </w:pPr>
      <w:r>
        <w:rPr>
          <w:sz w:val="20"/>
        </w:rPr>
        <w:t xml:space="preserve">2) Представление неполного комплекта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за исключением наличия возможности использования межведомственного взаимодействия для их истребования, или иными нормативными правовыми актами для оказания услуги, подлежащих представлению заявителем;</w:t>
      </w:r>
    </w:p>
    <w:p>
      <w:pPr>
        <w:pStyle w:val="0"/>
        <w:spacing w:before="200" w:line-rule="auto"/>
        <w:ind w:firstLine="540"/>
        <w:jc w:val="both"/>
      </w:pPr>
      <w:r>
        <w:rPr>
          <w:sz w:val="20"/>
        </w:rPr>
        <w:t xml:space="preserve">3) Заявление на получение услуги оформлено не в соответствии с Административным регламентом:</w:t>
      </w:r>
    </w:p>
    <w:p>
      <w:pPr>
        <w:pStyle w:val="0"/>
        <w:spacing w:before="200" w:line-rule="auto"/>
        <w:ind w:firstLine="540"/>
        <w:jc w:val="both"/>
      </w:pPr>
      <w:r>
        <w:rPr>
          <w:sz w:val="20"/>
        </w:rPr>
        <w:t xml:space="preserve">подача заявления о предоставлении услуги в электронной форме с нарушением установленных требований;</w:t>
      </w:r>
    </w:p>
    <w:p>
      <w:pPr>
        <w:pStyle w:val="0"/>
        <w:spacing w:before="200" w:line-rule="auto"/>
        <w:ind w:firstLine="540"/>
        <w:jc w:val="both"/>
      </w:pPr>
      <w:r>
        <w:rPr>
          <w:sz w:val="20"/>
        </w:rPr>
        <w:t xml:space="preserve">неполное заполнение полей в форме заявления, в том числе в интерактивной форме заявления на ЕПГУ;</w:t>
      </w:r>
    </w:p>
    <w:p>
      <w:pPr>
        <w:pStyle w:val="0"/>
        <w:spacing w:before="200" w:line-rule="auto"/>
        <w:ind w:firstLine="540"/>
        <w:jc w:val="both"/>
      </w:pPr>
      <w:r>
        <w:rPr>
          <w:sz w:val="20"/>
        </w:rPr>
        <w:t xml:space="preserve">4) Представленные заявителем документы не отвечают требованиям, установленным Административным регламентом:</w:t>
      </w:r>
    </w:p>
    <w:p>
      <w:pPr>
        <w:pStyle w:val="0"/>
        <w:spacing w:before="200" w:line-rule="auto"/>
        <w:ind w:firstLine="540"/>
        <w:jc w:val="both"/>
      </w:pPr>
      <w:r>
        <w:rPr>
          <w:sz w:val="20"/>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0"/>
        <w:spacing w:before="200" w:line-rule="auto"/>
        <w:ind w:firstLine="540"/>
        <w:jc w:val="both"/>
      </w:pPr>
      <w:r>
        <w:rPr>
          <w:sz w:val="20"/>
        </w:rPr>
        <w:t xml:space="preserve">подача документов, необходимых для предоставления услуги, в электронной форме с нарушением установленных требований;</w:t>
      </w:r>
    </w:p>
    <w:p>
      <w:pPr>
        <w:pStyle w:val="0"/>
        <w:spacing w:before="200" w:line-rule="auto"/>
        <w:ind w:firstLine="540"/>
        <w:jc w:val="both"/>
      </w:pPr>
      <w:r>
        <w:rPr>
          <w:sz w:val="20"/>
        </w:rPr>
        <w:t xml:space="preserve">5) Предмет запроса не регламентируется законодательством в рамках услуги:</w:t>
      </w:r>
    </w:p>
    <w:p>
      <w:pPr>
        <w:pStyle w:val="0"/>
        <w:spacing w:before="200" w:line-rule="auto"/>
        <w:ind w:firstLine="540"/>
        <w:jc w:val="both"/>
      </w:pPr>
      <w:r>
        <w:rPr>
          <w:sz w:val="20"/>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0"/>
        <w:ind w:firstLine="540"/>
        <w:jc w:val="both"/>
      </w:pPr>
      <w:r>
        <w:rPr>
          <w:sz w:val="20"/>
        </w:rPr>
      </w:r>
    </w:p>
    <w:p>
      <w:pPr>
        <w:pStyle w:val="2"/>
        <w:outlineLvl w:val="2"/>
        <w:jc w:val="center"/>
      </w:pPr>
      <w:r>
        <w:rPr>
          <w:sz w:val="20"/>
        </w:rPr>
        <w:t xml:space="preserve">Исчерпывающий перечень оснований для отказа</w:t>
      </w:r>
    </w:p>
    <w:p>
      <w:pPr>
        <w:pStyle w:val="2"/>
        <w:jc w:val="center"/>
      </w:pPr>
      <w:r>
        <w:rPr>
          <w:sz w:val="20"/>
        </w:rPr>
        <w:t xml:space="preserve">в предоставлении государственной услуги</w:t>
      </w:r>
    </w:p>
    <w:p>
      <w:pPr>
        <w:pStyle w:val="0"/>
      </w:pPr>
      <w:r>
        <w:rPr>
          <w:sz w:val="20"/>
        </w:rPr>
      </w:r>
    </w:p>
    <w:bookmarkStart w:id="183" w:name="P183"/>
    <w:bookmarkEnd w:id="183"/>
    <w:p>
      <w:pPr>
        <w:pStyle w:val="0"/>
        <w:ind w:firstLine="540"/>
        <w:jc w:val="both"/>
      </w:pPr>
      <w:r>
        <w:rPr>
          <w:sz w:val="20"/>
        </w:rPr>
        <w:t xml:space="preserve">2.10. Основания для отказа в предоставлении государственной услуги:</w:t>
      </w:r>
    </w:p>
    <w:p>
      <w:pPr>
        <w:pStyle w:val="0"/>
        <w:spacing w:before="200" w:line-rule="auto"/>
        <w:ind w:firstLine="540"/>
        <w:jc w:val="both"/>
      </w:pPr>
      <w:r>
        <w:rPr>
          <w:sz w:val="20"/>
        </w:rPr>
        <w:t xml:space="preserve">1) Заявление подано лицом, не уполномоченным на осуществление таких действий:</w:t>
      </w:r>
    </w:p>
    <w:p>
      <w:pPr>
        <w:pStyle w:val="0"/>
        <w:spacing w:before="200" w:line-rule="auto"/>
        <w:ind w:firstLine="540"/>
        <w:jc w:val="both"/>
      </w:pPr>
      <w:r>
        <w:rPr>
          <w:sz w:val="20"/>
        </w:rPr>
        <w:t xml:space="preserve">заявитель не является индивидуальным предпринимателем на момент обращения за услугой;</w:t>
      </w:r>
    </w:p>
    <w:p>
      <w:pPr>
        <w:pStyle w:val="0"/>
        <w:spacing w:before="200" w:line-rule="auto"/>
        <w:ind w:firstLine="540"/>
        <w:jc w:val="both"/>
      </w:pPr>
      <w:r>
        <w:rPr>
          <w:sz w:val="20"/>
        </w:rPr>
        <w:t xml:space="preserve">заявитель в соответствии с данными ЕГРИП не осуществляет ветеринарную деятельность;</w:t>
      </w:r>
    </w:p>
    <w:p>
      <w:pPr>
        <w:pStyle w:val="0"/>
        <w:spacing w:before="200" w:line-rule="auto"/>
        <w:ind w:firstLine="540"/>
        <w:jc w:val="both"/>
      </w:pPr>
      <w:r>
        <w:rPr>
          <w:sz w:val="20"/>
        </w:rPr>
        <w:t xml:space="preserve">2) Представление неполного комплекта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за исключением наличия возможности использования межведомственного взаимодействия для их истребования, или иными нормативными правовыми актами для оказания услуги, подлежащих представлению заявителем;</w:t>
      </w:r>
    </w:p>
    <w:p>
      <w:pPr>
        <w:pStyle w:val="0"/>
        <w:spacing w:before="200" w:line-rule="auto"/>
        <w:ind w:firstLine="540"/>
        <w:jc w:val="both"/>
      </w:pPr>
      <w:r>
        <w:rPr>
          <w:sz w:val="20"/>
        </w:rPr>
        <w:t xml:space="preserve">3) Заявление на получение услуги оформлено не в соответствии с Административным регламентом;</w:t>
      </w:r>
    </w:p>
    <w:p>
      <w:pPr>
        <w:pStyle w:val="0"/>
        <w:spacing w:before="200" w:line-rule="auto"/>
        <w:ind w:firstLine="540"/>
        <w:jc w:val="both"/>
      </w:pPr>
      <w:r>
        <w:rPr>
          <w:sz w:val="20"/>
        </w:rPr>
        <w:t xml:space="preserve">4) Представленные заявителем документы не отвечают требованиям, установленным Административным регламентом;</w:t>
      </w:r>
    </w:p>
    <w:p>
      <w:pPr>
        <w:pStyle w:val="0"/>
        <w:spacing w:before="200" w:line-rule="auto"/>
        <w:ind w:firstLine="540"/>
        <w:jc w:val="both"/>
      </w:pPr>
      <w:r>
        <w:rPr>
          <w:sz w:val="20"/>
        </w:rPr>
        <w:t xml:space="preserve">5) Представленные заявителем документы недействительны/указанные в заявлении сведения недостоверны:</w:t>
      </w:r>
    </w:p>
    <w:p>
      <w:pPr>
        <w:pStyle w:val="0"/>
        <w:spacing w:before="200" w:line-rule="auto"/>
        <w:ind w:firstLine="540"/>
        <w:jc w:val="both"/>
      </w:pPr>
      <w:r>
        <w:rPr>
          <w:sz w:val="20"/>
        </w:rPr>
        <w:t xml:space="preserve">не подтверждено изменение фамилии, имени, отчества заявителя;</w:t>
      </w:r>
    </w:p>
    <w:p>
      <w:pPr>
        <w:pStyle w:val="0"/>
        <w:spacing w:before="200" w:line-rule="auto"/>
        <w:ind w:firstLine="540"/>
        <w:jc w:val="both"/>
      </w:pPr>
      <w:r>
        <w:rPr>
          <w:sz w:val="20"/>
        </w:rPr>
        <w:t xml:space="preserve">не подтвержден факт допущения технической ошибки, опечатки для переоформления свидетельства;</w:t>
      </w:r>
    </w:p>
    <w:p>
      <w:pPr>
        <w:pStyle w:val="0"/>
        <w:spacing w:before="200" w:line-rule="auto"/>
        <w:ind w:firstLine="540"/>
        <w:jc w:val="both"/>
      </w:pPr>
      <w:r>
        <w:rPr>
          <w:sz w:val="20"/>
        </w:rPr>
        <w:t xml:space="preserve">в случае подачи заявления о прекращении действия свидетельства не подтверждены сведения о прекращении деятельности в качестве индивидуального предпринимателя, в качестве специалиста в области ветеринарии, не подтверждены сведения о прекращении ветеринарной деятельности;</w:t>
      </w:r>
    </w:p>
    <w:p>
      <w:pPr>
        <w:pStyle w:val="0"/>
        <w:spacing w:before="200" w:line-rule="auto"/>
        <w:ind w:firstLine="540"/>
        <w:jc w:val="both"/>
      </w:pPr>
      <w:r>
        <w:rPr>
          <w:sz w:val="20"/>
        </w:rPr>
        <w:t xml:space="preserve">6) Предмет запроса не регламентируется законодательством в рамках услуги;</w:t>
      </w:r>
    </w:p>
    <w:p>
      <w:pPr>
        <w:pStyle w:val="0"/>
        <w:spacing w:before="200" w:line-rule="auto"/>
        <w:ind w:firstLine="540"/>
        <w:jc w:val="both"/>
      </w:pPr>
      <w:r>
        <w:rPr>
          <w:sz w:val="20"/>
        </w:rPr>
        <w:t xml:space="preserve">7) Отсутствие права на предоставление государственной услуги:</w:t>
      </w:r>
    </w:p>
    <w:p>
      <w:pPr>
        <w:pStyle w:val="0"/>
        <w:spacing w:before="200" w:line-rule="auto"/>
        <w:ind w:firstLine="540"/>
        <w:jc w:val="both"/>
      </w:pPr>
      <w:r>
        <w:rPr>
          <w:sz w:val="20"/>
        </w:rPr>
        <w:t xml:space="preserve">адрес, по которому осуществляется ветеринарная деятельность, не расположен на территории Ленинградской области, уполномоченный орган которой осуществляет регистрацию специалистов в области ветеринарии, занимающихся предпринимательской деятельностью;</w:t>
      </w:r>
    </w:p>
    <w:p>
      <w:pPr>
        <w:pStyle w:val="0"/>
        <w:spacing w:before="200" w:line-rule="auto"/>
        <w:ind w:firstLine="540"/>
        <w:jc w:val="both"/>
      </w:pPr>
      <w:r>
        <w:rPr>
          <w:sz w:val="20"/>
        </w:rPr>
        <w:t xml:space="preserve">заявитель является уполномоченным лицом органа, организации, входящих в систему Государственной ветеринарной службы Российской Федерации;</w:t>
      </w:r>
    </w:p>
    <w:p>
      <w:pPr>
        <w:pStyle w:val="0"/>
        <w:spacing w:before="200" w:line-rule="auto"/>
        <w:ind w:firstLine="540"/>
        <w:jc w:val="both"/>
      </w:pPr>
      <w:r>
        <w:rPr>
          <w:sz w:val="20"/>
        </w:rPr>
        <w:t xml:space="preserve">не подтверждено наличие среднего или высшего ветеринарного образования.</w:t>
      </w:r>
    </w:p>
    <w:p>
      <w:pPr>
        <w:pStyle w:val="0"/>
        <w:ind w:firstLine="54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платы, взимаемой за предоставление</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2.11.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 государственная услуга предоставляется бесплатно.</w:t>
      </w:r>
    </w:p>
    <w:p>
      <w:pPr>
        <w:pStyle w:val="0"/>
        <w:spacing w:before="200" w:line-rule="auto"/>
        <w:ind w:firstLine="540"/>
        <w:jc w:val="both"/>
      </w:pPr>
      <w:r>
        <w:rPr>
          <w:sz w:val="20"/>
        </w:rPr>
        <w:t xml:space="preserve">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pPr>
        <w:pStyle w:val="0"/>
        <w:spacing w:before="200" w:line-rule="auto"/>
        <w:ind w:firstLine="540"/>
        <w:jc w:val="both"/>
      </w:pPr>
      <w:r>
        <w:rPr>
          <w:sz w:val="20"/>
        </w:rPr>
        <w:t xml:space="preserve">2.13. Срок регистрации заявления о предоставлении государственной услуги составляет в Управлении:</w:t>
      </w:r>
    </w:p>
    <w:p>
      <w:pPr>
        <w:pStyle w:val="0"/>
        <w:spacing w:before="200" w:line-rule="auto"/>
        <w:ind w:firstLine="540"/>
        <w:jc w:val="both"/>
      </w:pPr>
      <w:r>
        <w:rPr>
          <w:sz w:val="20"/>
        </w:rPr>
        <w:t xml:space="preserve">при направлении заявления из МФЦ в Управление - 1 рабочий день;</w:t>
      </w:r>
    </w:p>
    <w:p>
      <w:pPr>
        <w:pStyle w:val="0"/>
        <w:spacing w:before="200" w:line-rule="auto"/>
        <w:ind w:firstLine="540"/>
        <w:jc w:val="both"/>
      </w:pPr>
      <w:r>
        <w:rPr>
          <w:sz w:val="20"/>
        </w:rPr>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государственной услуги, указанных в </w:t>
      </w:r>
      <w:hyperlink w:history="0" w:anchor="P166" w:tooltip="2.9. Основания для отказа в приеме документов, необходимых для предоставления государственной услуги:">
        <w:r>
          <w:rPr>
            <w:sz w:val="20"/>
            <w:color w:val="0000ff"/>
          </w:rPr>
          <w:t xml:space="preserve">пункте 2.9</w:t>
        </w:r>
      </w:hyperlink>
      <w:r>
        <w:rPr>
          <w:sz w:val="20"/>
        </w:rPr>
        <w:t xml:space="preserve"> настоящего Административного регламента, специалист Управления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w:t>
      </w:r>
      <w:hyperlink w:history="0" w:anchor="P737" w:tooltip="РЕШЕНИЕ">
        <w:r>
          <w:rPr>
            <w:sz w:val="20"/>
            <w:color w:val="0000ff"/>
          </w:rPr>
          <w:t xml:space="preserve">решение</w:t>
        </w:r>
      </w:hyperlink>
      <w:r>
        <w:rPr>
          <w:sz w:val="20"/>
        </w:rPr>
        <w:t xml:space="preserve"> об отказе в приеме документов, необходимых для предоставления государственной услуги по форме согласно приложению N 5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w:t>
      </w:r>
    </w:p>
    <w:p>
      <w:pPr>
        <w:pStyle w:val="0"/>
      </w:pPr>
      <w:r>
        <w:rPr>
          <w:sz w:val="20"/>
        </w:rPr>
      </w:r>
    </w:p>
    <w:bookmarkStart w:id="215" w:name="P215"/>
    <w:bookmarkEnd w:id="215"/>
    <w:p>
      <w:pPr>
        <w:pStyle w:val="0"/>
        <w:ind w:firstLine="540"/>
        <w:jc w:val="both"/>
      </w:pPr>
      <w:r>
        <w:rPr>
          <w:sz w:val="20"/>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2.14.1. Предоставление государственной услуги осуществляется в специально выделенных для этих целей помещениях МФЦ.</w:t>
      </w:r>
    </w:p>
    <w:p>
      <w:pPr>
        <w:pStyle w:val="0"/>
        <w:spacing w:before="200" w:line-rule="auto"/>
        <w:ind w:firstLine="540"/>
        <w:jc w:val="both"/>
      </w:pPr>
      <w:r>
        <w:rPr>
          <w:sz w:val="20"/>
        </w:rPr>
        <w:t xml:space="preserve">2.14.2.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10 процентов мест (но не менее одного места), которые не должны занимать иные транспортные средства. Инвалиды пользуются местами для парковки специальных транспортных средств бесплатно.</w:t>
      </w:r>
    </w:p>
    <w:p>
      <w:pPr>
        <w:pStyle w:val="0"/>
        <w:spacing w:before="200" w:line-rule="auto"/>
        <w:ind w:firstLine="540"/>
        <w:jc w:val="both"/>
      </w:pPr>
      <w:r>
        <w:rPr>
          <w:sz w:val="20"/>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0"/>
        <w:spacing w:before="200" w:line-rule="auto"/>
        <w:ind w:firstLine="540"/>
        <w:jc w:val="both"/>
      </w:pPr>
      <w:r>
        <w:rPr>
          <w:sz w:val="20"/>
        </w:rPr>
        <w:t xml:space="preserve">2.14.4. Здание (помещение) оборудуется информационной табличкой (вывеской), содержащей полное наименование МФЦ, местонахождение, график приема, телефон для справок, а также информацию о режиме его работы.</w:t>
      </w:r>
    </w:p>
    <w:p>
      <w:pPr>
        <w:pStyle w:val="0"/>
        <w:spacing w:before="200" w:line-rule="auto"/>
        <w:ind w:firstLine="540"/>
        <w:jc w:val="both"/>
      </w:pPr>
      <w:r>
        <w:rPr>
          <w:sz w:val="20"/>
        </w:rPr>
        <w:t xml:space="preserve">Помещения, в которых предоставляется государственная услуга, должны соответствовать санитарно-эпидемиологическим правилам и нормативам. Помещения оснащаются:</w:t>
      </w:r>
    </w:p>
    <w:p>
      <w:pPr>
        <w:pStyle w:val="0"/>
        <w:spacing w:before="200" w:line-rule="auto"/>
        <w:ind w:firstLine="540"/>
        <w:jc w:val="both"/>
      </w:pPr>
      <w:r>
        <w:rPr>
          <w:sz w:val="20"/>
        </w:rPr>
        <w:t xml:space="preserve">противопожарной системой и средствами пожаротушения;</w:t>
      </w:r>
    </w:p>
    <w:p>
      <w:pPr>
        <w:pStyle w:val="0"/>
        <w:spacing w:before="200" w:line-rule="auto"/>
        <w:ind w:firstLine="540"/>
        <w:jc w:val="both"/>
      </w:pPr>
      <w:r>
        <w:rPr>
          <w:sz w:val="20"/>
        </w:rPr>
        <w:t xml:space="preserve">системой оповещения о возникновении чрезвычайной ситуации;</w:t>
      </w:r>
    </w:p>
    <w:p>
      <w:pPr>
        <w:pStyle w:val="0"/>
        <w:spacing w:before="200" w:line-rule="auto"/>
        <w:ind w:firstLine="540"/>
        <w:jc w:val="both"/>
      </w:pPr>
      <w:r>
        <w:rPr>
          <w:sz w:val="20"/>
        </w:rPr>
        <w:t xml:space="preserve">средствами оказания первой медицинской помощи.</w:t>
      </w:r>
    </w:p>
    <w:p>
      <w:pPr>
        <w:pStyle w:val="0"/>
        <w:spacing w:before="200" w:line-rule="auto"/>
        <w:ind w:firstLine="540"/>
        <w:jc w:val="both"/>
      </w:pPr>
      <w:r>
        <w:rPr>
          <w:sz w:val="20"/>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p>
    <w:p>
      <w:pPr>
        <w:pStyle w:val="0"/>
        <w:spacing w:before="200" w:line-rule="auto"/>
        <w:ind w:firstLine="540"/>
        <w:jc w:val="both"/>
      </w:pPr>
      <w:r>
        <w:rPr>
          <w:sz w:val="20"/>
        </w:rPr>
        <w:t xml:space="preserve">2.14.6. В помещении организуется бесплатный туалет для посетителей, в том числе туалет, предназначенный для инвалидов.</w:t>
      </w:r>
    </w:p>
    <w:p>
      <w:pPr>
        <w:pStyle w:val="0"/>
        <w:spacing w:before="200" w:line-rule="auto"/>
        <w:ind w:firstLine="540"/>
        <w:jc w:val="both"/>
      </w:pPr>
      <w:r>
        <w:rPr>
          <w:sz w:val="20"/>
        </w:rPr>
        <w:t xml:space="preserve">2.14.7. При необходимости работником МФЦ инвалиду оказывается помощь в преодолении барьеров, мешающих получению им услуг наравне с другими лицами.</w:t>
      </w:r>
    </w:p>
    <w:p>
      <w:pPr>
        <w:pStyle w:val="0"/>
        <w:spacing w:before="200" w:line-rule="auto"/>
        <w:ind w:firstLine="540"/>
        <w:jc w:val="both"/>
      </w:pPr>
      <w:r>
        <w:rPr>
          <w:sz w:val="20"/>
        </w:rPr>
        <w:t xml:space="preserve">2.14.8. Вход в помещение и места ожидания оборудуются кнопками, а также содержат информацию о контактных номерах телефонов вызова работника МФЦ для сопровождения инвалида.</w:t>
      </w:r>
    </w:p>
    <w:p>
      <w:pPr>
        <w:pStyle w:val="0"/>
        <w:spacing w:before="200" w:line-rule="auto"/>
        <w:ind w:firstLine="540"/>
        <w:jc w:val="both"/>
      </w:pPr>
      <w:r>
        <w:rPr>
          <w:sz w:val="20"/>
        </w:rPr>
        <w:t xml:space="preserve">2.14.9. В помещениях МФЦ имеется визуальная, текстовая и мультимедийная информация о порядке предоставления государственной услуги, знаков, выполненных рельефно-точечным шрифтом Брайля, осуществляется допуск сурдопереводчика и тифлосурдопереводчика, собаки-проводника.</w:t>
      </w:r>
    </w:p>
    <w:p>
      <w:pPr>
        <w:pStyle w:val="0"/>
        <w:spacing w:before="200" w:line-rule="auto"/>
        <w:ind w:firstLine="540"/>
        <w:jc w:val="both"/>
      </w:pPr>
      <w:r>
        <w:rPr>
          <w:sz w:val="20"/>
        </w:rPr>
        <w:t xml:space="preserve">В помещения МФЦ осуществляется допуск сурдопереводчика и тифлосурдопереводчика, собаки-проводника при наличии документа, подтверждающего специальное обучение собаки-проводника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2.14.10. В помещениях филиалов МФЦ имеются места повышенного удобства с дополнительным местом для собаки-проводника и устройств для передвижения инвалида (костылей, ходунков).</w:t>
      </w:r>
    </w:p>
    <w:p>
      <w:pPr>
        <w:pStyle w:val="0"/>
        <w:spacing w:before="200" w:line-rule="auto"/>
        <w:ind w:firstLine="540"/>
        <w:jc w:val="both"/>
      </w:pPr>
      <w:r>
        <w:rPr>
          <w:sz w:val="20"/>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0"/>
        <w:spacing w:before="200" w:line-rule="auto"/>
        <w:ind w:firstLine="540"/>
        <w:jc w:val="both"/>
      </w:pPr>
      <w:r>
        <w:rPr>
          <w:sz w:val="20"/>
        </w:rPr>
        <w:t xml:space="preserve">2.14.12. Помещения приема и выдачи документов должны предусматривать места для ожидания, информирования и приема заявителей.</w:t>
      </w:r>
    </w:p>
    <w:p>
      <w:pPr>
        <w:pStyle w:val="0"/>
        <w:spacing w:before="200" w:line-rule="auto"/>
        <w:ind w:firstLine="540"/>
        <w:jc w:val="both"/>
      </w:pPr>
      <w:r>
        <w:rPr>
          <w:sz w:val="20"/>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pPr>
        <w:pStyle w:val="0"/>
        <w:spacing w:before="200" w:line-rule="auto"/>
        <w:ind w:firstLine="540"/>
        <w:jc w:val="both"/>
      </w:pPr>
      <w:r>
        <w:rPr>
          <w:sz w:val="20"/>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0"/>
        <w:ind w:firstLine="54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pPr>
      <w:r>
        <w:rPr>
          <w:sz w:val="20"/>
        </w:rPr>
      </w:r>
    </w:p>
    <w:p>
      <w:pPr>
        <w:pStyle w:val="0"/>
        <w:ind w:firstLine="540"/>
        <w:jc w:val="both"/>
      </w:pPr>
      <w:r>
        <w:rPr>
          <w:sz w:val="20"/>
        </w:rPr>
        <w:t xml:space="preserve">2.15. Показатели доступности и качества государственной услуги.</w:t>
      </w:r>
    </w:p>
    <w:p>
      <w:pPr>
        <w:pStyle w:val="0"/>
        <w:spacing w:before="200" w:line-rule="auto"/>
        <w:ind w:firstLine="540"/>
        <w:jc w:val="both"/>
      </w:pPr>
      <w:r>
        <w:rPr>
          <w:sz w:val="20"/>
        </w:rPr>
        <w:t xml:space="preserve">2.15.1. Показатели доступности государственной услуги (общие, применимые в отношении всех заявителей):</w:t>
      </w:r>
    </w:p>
    <w:p>
      <w:pPr>
        <w:pStyle w:val="0"/>
        <w:spacing w:before="200" w:line-rule="auto"/>
        <w:ind w:firstLine="540"/>
        <w:jc w:val="both"/>
      </w:pPr>
      <w:r>
        <w:rPr>
          <w:sz w:val="20"/>
        </w:rPr>
        <w:t xml:space="preserve">1) транспортная доступность к месту предоставления государственной услуги;</w:t>
      </w:r>
    </w:p>
    <w:p>
      <w:pPr>
        <w:pStyle w:val="0"/>
        <w:spacing w:before="200" w:line-rule="auto"/>
        <w:ind w:firstLine="540"/>
        <w:jc w:val="both"/>
      </w:pPr>
      <w:r>
        <w:rPr>
          <w:sz w:val="20"/>
        </w:rPr>
        <w:t xml:space="preserve">2) наличие указателей, обеспечивающих беспрепятственный доступ к помещениям, в которых предоставляется услуга;</w:t>
      </w:r>
    </w:p>
    <w:p>
      <w:pPr>
        <w:pStyle w:val="0"/>
        <w:spacing w:before="200" w:line-rule="auto"/>
        <w:ind w:firstLine="540"/>
        <w:jc w:val="both"/>
      </w:pPr>
      <w:r>
        <w:rPr>
          <w:sz w:val="20"/>
        </w:rPr>
        <w:t xml:space="preserve">3) возможность получения полной и достоверной информации о государственной услуге по телефону в Управлении и МФЦ, в МФЦ лично, на официальном сайте Управления, посредством ЕПГУ;</w:t>
      </w:r>
    </w:p>
    <w:p>
      <w:pPr>
        <w:pStyle w:val="0"/>
        <w:spacing w:before="200" w:line-rule="auto"/>
        <w:ind w:firstLine="540"/>
        <w:jc w:val="both"/>
      </w:pPr>
      <w:r>
        <w:rPr>
          <w:sz w:val="20"/>
        </w:rPr>
        <w:t xml:space="preserve">4) предоставление государственной услуги любым доступным способом, предусмотренным действующим законодательством;</w:t>
      </w:r>
    </w:p>
    <w:p>
      <w:pPr>
        <w:pStyle w:val="0"/>
        <w:spacing w:before="200" w:line-rule="auto"/>
        <w:ind w:firstLine="540"/>
        <w:jc w:val="both"/>
      </w:pPr>
      <w:r>
        <w:rPr>
          <w:sz w:val="20"/>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w:t>
      </w:r>
    </w:p>
    <w:p>
      <w:pPr>
        <w:pStyle w:val="0"/>
        <w:spacing w:before="200" w:line-rule="auto"/>
        <w:ind w:firstLine="540"/>
        <w:jc w:val="both"/>
      </w:pPr>
      <w:r>
        <w:rPr>
          <w:sz w:val="20"/>
        </w:rPr>
        <w:t xml:space="preserve">6) возможность получения государственной услуги по экстерриториальному принципу в пределах территории Ленинградской области;</w:t>
      </w:r>
    </w:p>
    <w:p>
      <w:pPr>
        <w:pStyle w:val="0"/>
        <w:spacing w:before="200" w:line-rule="auto"/>
        <w:ind w:firstLine="540"/>
        <w:jc w:val="both"/>
      </w:pPr>
      <w:r>
        <w:rPr>
          <w:sz w:val="20"/>
        </w:rPr>
        <w:t xml:space="preserve">7) возможность получения государственной услуги посредством комплексного запроса.</w:t>
      </w:r>
    </w:p>
    <w:p>
      <w:pPr>
        <w:pStyle w:val="0"/>
        <w:spacing w:before="200" w:line-rule="auto"/>
        <w:ind w:firstLine="540"/>
        <w:jc w:val="both"/>
      </w:pPr>
      <w:r>
        <w:rPr>
          <w:sz w:val="20"/>
        </w:rPr>
        <w:t xml:space="preserve">2.15.2. Показатели доступности государственной услуги (специальные, применимые в отношении инвалидов):</w:t>
      </w:r>
    </w:p>
    <w:p>
      <w:pPr>
        <w:pStyle w:val="0"/>
        <w:spacing w:before="200" w:line-rule="auto"/>
        <w:ind w:firstLine="540"/>
        <w:jc w:val="both"/>
      </w:pPr>
      <w:r>
        <w:rPr>
          <w:sz w:val="20"/>
        </w:rPr>
        <w:t xml:space="preserve">1) наличие инфраструктуры, указанной в </w:t>
      </w:r>
      <w:hyperlink w:history="0" w:anchor="P215" w:tooltip="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w:r>
          <w:rPr>
            <w:sz w:val="20"/>
            <w:color w:val="0000ff"/>
          </w:rPr>
          <w:t xml:space="preserve">пункте 2.14</w:t>
        </w:r>
      </w:hyperlink>
      <w:r>
        <w:rPr>
          <w:sz w:val="20"/>
        </w:rPr>
        <w:t xml:space="preserve"> Административного регламента;</w:t>
      </w:r>
    </w:p>
    <w:p>
      <w:pPr>
        <w:pStyle w:val="0"/>
        <w:spacing w:before="200" w:line-rule="auto"/>
        <w:ind w:firstLine="540"/>
        <w:jc w:val="both"/>
      </w:pPr>
      <w:r>
        <w:rPr>
          <w:sz w:val="20"/>
        </w:rPr>
        <w:t xml:space="preserve">2) исполнение требований доступности услуг для инвалидов;</w:t>
      </w:r>
    </w:p>
    <w:p>
      <w:pPr>
        <w:pStyle w:val="0"/>
        <w:spacing w:before="200" w:line-rule="auto"/>
        <w:ind w:firstLine="540"/>
        <w:jc w:val="both"/>
      </w:pPr>
      <w:r>
        <w:rPr>
          <w:sz w:val="20"/>
        </w:rPr>
        <w:t xml:space="preserve">3) обеспечение беспрепятственного доступа инвалидов к помещениям, в которых предоставляется государственная услуга.</w:t>
      </w:r>
    </w:p>
    <w:p>
      <w:pPr>
        <w:pStyle w:val="0"/>
        <w:spacing w:before="200" w:line-rule="auto"/>
        <w:ind w:firstLine="540"/>
        <w:jc w:val="both"/>
      </w:pPr>
      <w:r>
        <w:rPr>
          <w:sz w:val="20"/>
        </w:rPr>
        <w:t xml:space="preserve">2.15.3. Показатели качества государственной услуги:</w:t>
      </w:r>
    </w:p>
    <w:p>
      <w:pPr>
        <w:pStyle w:val="0"/>
        <w:spacing w:before="200" w:line-rule="auto"/>
        <w:ind w:firstLine="540"/>
        <w:jc w:val="both"/>
      </w:pPr>
      <w:r>
        <w:rPr>
          <w:sz w:val="20"/>
        </w:rPr>
        <w:t xml:space="preserve">1) соблюдение срока предоставления государственной услуги;</w:t>
      </w:r>
    </w:p>
    <w:p>
      <w:pPr>
        <w:pStyle w:val="0"/>
        <w:spacing w:before="200" w:line-rule="auto"/>
        <w:ind w:firstLine="540"/>
        <w:jc w:val="both"/>
      </w:pPr>
      <w:r>
        <w:rPr>
          <w:sz w:val="20"/>
        </w:rPr>
        <w:t xml:space="preserve">2) соблюдение времени ожидания в очереди при подаче запроса и получении результата;</w:t>
      </w:r>
    </w:p>
    <w:p>
      <w:pPr>
        <w:pStyle w:val="0"/>
        <w:spacing w:before="200" w:line-rule="auto"/>
        <w:ind w:firstLine="540"/>
        <w:jc w:val="both"/>
      </w:pPr>
      <w:r>
        <w:rPr>
          <w:sz w:val="20"/>
        </w:rPr>
        <w:t xml:space="preserve">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pPr>
        <w:pStyle w:val="0"/>
        <w:spacing w:before="200" w:line-rule="auto"/>
        <w:ind w:firstLine="540"/>
        <w:jc w:val="both"/>
      </w:pPr>
      <w:r>
        <w:rPr>
          <w:sz w:val="20"/>
        </w:rPr>
        <w:t xml:space="preserve">4) отсутствие жалоб на действия или бездействие должностных лиц Управления, поданных в установленном порядке.</w:t>
      </w:r>
    </w:p>
    <w:p>
      <w:pPr>
        <w:pStyle w:val="0"/>
        <w:spacing w:before="200" w:line-rule="auto"/>
        <w:ind w:firstLine="540"/>
        <w:jc w:val="both"/>
      </w:pPr>
      <w:r>
        <w:rPr>
          <w:sz w:val="20"/>
        </w:rP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pPr>
        <w:pStyle w:val="0"/>
        <w:spacing w:before="200" w:line-rule="auto"/>
        <w:ind w:firstLine="540"/>
        <w:jc w:val="both"/>
      </w:pPr>
      <w:r>
        <w:rPr>
          <w:sz w:val="20"/>
        </w:rPr>
        <w:t xml:space="preserve">2.16. Перечисление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 получения услуг, которые являются необходимыми и обязательными для предоставления государственной услуги, не требуется.</w:t>
      </w:r>
    </w:p>
    <w:p>
      <w:pPr>
        <w:pStyle w:val="0"/>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государственной услуги в МФЦ, особенности</w:t>
      </w:r>
    </w:p>
    <w:p>
      <w:pPr>
        <w:pStyle w:val="2"/>
        <w:jc w:val="center"/>
      </w:pPr>
      <w:r>
        <w:rPr>
          <w:sz w:val="20"/>
        </w:rPr>
        <w:t xml:space="preserve">предоставления государственной услуги по экстерриториальному</w:t>
      </w:r>
    </w:p>
    <w:p>
      <w:pPr>
        <w:pStyle w:val="2"/>
        <w:jc w:val="center"/>
      </w:pPr>
      <w:r>
        <w:rPr>
          <w:sz w:val="20"/>
        </w:rPr>
        <w:t xml:space="preserve">принципу и особенности предоставления государственной услуги</w:t>
      </w:r>
    </w:p>
    <w:p>
      <w:pPr>
        <w:pStyle w:val="2"/>
        <w:jc w:val="center"/>
      </w:pPr>
      <w:r>
        <w:rPr>
          <w:sz w:val="20"/>
        </w:rPr>
        <w:t xml:space="preserve">в электронной форме</w:t>
      </w:r>
    </w:p>
    <w:p>
      <w:pPr>
        <w:pStyle w:val="0"/>
      </w:pPr>
      <w:r>
        <w:rPr>
          <w:sz w:val="20"/>
        </w:rPr>
      </w:r>
    </w:p>
    <w:p>
      <w:pPr>
        <w:pStyle w:val="0"/>
        <w:ind w:firstLine="540"/>
        <w:jc w:val="both"/>
      </w:pPr>
      <w:r>
        <w:rPr>
          <w:sz w:val="20"/>
        </w:rPr>
        <w:t xml:space="preserve">2.17.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 (при наличии соглашения, указанного в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w:t>
        </w:r>
      </w:hyperlink>
      <w:r>
        <w:rPr>
          <w:sz w:val="20"/>
        </w:rPr>
        <w:t xml:space="preserve"> Федерального закона N 210-ФЗ, и реализации технического взаимодействия для передачи электронных документов,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w:t>
      </w:r>
    </w:p>
    <w:p>
      <w:pPr>
        <w:pStyle w:val="0"/>
        <w:spacing w:before="200" w:line-rule="auto"/>
        <w:ind w:firstLine="540"/>
        <w:jc w:val="both"/>
      </w:pPr>
      <w:r>
        <w:rPr>
          <w:sz w:val="20"/>
        </w:rPr>
        <w:t xml:space="preserve">2.17.1.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0"/>
        <w:spacing w:before="200" w:line-rule="auto"/>
        <w:ind w:firstLine="540"/>
        <w:jc w:val="both"/>
      </w:pPr>
      <w:r>
        <w:rPr>
          <w:sz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0"/>
        <w:spacing w:before="200" w:line-rule="auto"/>
        <w:ind w:firstLine="540"/>
        <w:jc w:val="both"/>
      </w:pPr>
      <w:r>
        <w:rPr>
          <w:sz w:val="20"/>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представления заявителем в целях получения государственной услуги.</w:t>
      </w:r>
    </w:p>
    <w:p>
      <w:pPr>
        <w:pStyle w:val="0"/>
        <w:spacing w:before="200" w:line-rule="auto"/>
        <w:ind w:firstLine="540"/>
        <w:jc w:val="both"/>
      </w:pPr>
      <w:r>
        <w:rPr>
          <w:sz w:val="20"/>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Управление.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pPr>
        <w:pStyle w:val="0"/>
        <w:spacing w:before="200" w:line-rule="auto"/>
        <w:ind w:firstLine="540"/>
        <w:jc w:val="both"/>
      </w:pPr>
      <w:r>
        <w:rPr>
          <w:sz w:val="20"/>
        </w:rPr>
        <w:t xml:space="preserve">Результаты предоставления государственной услуги, указанные в </w:t>
      </w:r>
      <w:hyperlink w:history="0" w:anchor="P79" w:tooltip="2.3. Результатом предоставления государственной услуги является:">
        <w:r>
          <w:rPr>
            <w:sz w:val="20"/>
            <w:color w:val="0000ff"/>
          </w:rPr>
          <w:t xml:space="preserve">пункте 2.3</w:t>
        </w:r>
      </w:hyperlink>
      <w:r>
        <w:rPr>
          <w:sz w:val="20"/>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заместителя начальника Управления/ иного должностного лица, уполномоченного соответствующим правовым актом начальника Управления (далее - уполномоченное лицо), кроме случаев отсутствия у заявителя (представителя заявителя) учетной записи ЕПГУ.</w:t>
      </w:r>
    </w:p>
    <w:p>
      <w:pPr>
        <w:pStyle w:val="0"/>
        <w:spacing w:before="200" w:line-rule="auto"/>
        <w:ind w:firstLine="540"/>
        <w:jc w:val="both"/>
      </w:pPr>
      <w:r>
        <w:rPr>
          <w:sz w:val="20"/>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указанном в заявлении, предусмотренном </w:t>
      </w:r>
      <w:hyperlink w:history="0" w:anchor="P106" w:tooltip="1) Заявление на предоставление государственной услуги по форме согласно приложению N 1 к настоящему Административному регламенту в случае направления заявления через МФЦ и в случае направления заявления посредством ЕПГУ путем заполнения интерактивной формы в электронном виде.">
        <w:r>
          <w:rPr>
            <w:sz w:val="20"/>
            <w:color w:val="0000ff"/>
          </w:rPr>
          <w:t xml:space="preserve">подпунктом 1 пункта 2.6</w:t>
        </w:r>
      </w:hyperlink>
      <w:r>
        <w:rPr>
          <w:sz w:val="20"/>
        </w:rPr>
        <w:t xml:space="preserve"> настоящего Административного регламента. Результат предоставления государственной услуги в виде распечатанного экземпляра электронного документа может быть выдан при реализации технического взаимодействия для передачи электронных документов.</w:t>
      </w:r>
    </w:p>
    <w:p>
      <w:pPr>
        <w:pStyle w:val="0"/>
        <w:spacing w:before="200" w:line-rule="auto"/>
        <w:ind w:firstLine="540"/>
        <w:jc w:val="both"/>
      </w:pPr>
      <w:r>
        <w:rPr>
          <w:sz w:val="20"/>
        </w:rPr>
        <w:t xml:space="preserve">2.17.2. Электронные документы представляются в следующих форматах:</w:t>
      </w:r>
    </w:p>
    <w:p>
      <w:pPr>
        <w:pStyle w:val="0"/>
        <w:spacing w:before="200" w:line-rule="auto"/>
        <w:ind w:firstLine="540"/>
        <w:jc w:val="both"/>
      </w:pPr>
      <w:r>
        <w:rPr>
          <w:sz w:val="20"/>
        </w:rPr>
        <w:t xml:space="preserve">1) xml - для формализованных документов;</w:t>
      </w:r>
    </w:p>
    <w:p>
      <w:pPr>
        <w:pStyle w:val="0"/>
        <w:spacing w:before="200" w:line-rule="auto"/>
        <w:ind w:firstLine="540"/>
        <w:jc w:val="both"/>
      </w:pPr>
      <w:r>
        <w:rPr>
          <w:sz w:val="20"/>
        </w:rPr>
        <w:t xml:space="preserve">2)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0"/>
        <w:spacing w:before="200" w:line-rule="auto"/>
        <w:ind w:firstLine="540"/>
        <w:jc w:val="both"/>
      </w:pPr>
      <w:r>
        <w:rPr>
          <w:sz w:val="20"/>
        </w:rPr>
        <w:t xml:space="preserve">3) xls, xlsx, ods - для документов, содержащих расчеты (формируются в виде отдельного электронного документа);</w:t>
      </w:r>
    </w:p>
    <w:p>
      <w:pPr>
        <w:pStyle w:val="0"/>
        <w:spacing w:before="200" w:line-rule="auto"/>
        <w:ind w:firstLine="540"/>
        <w:jc w:val="both"/>
      </w:pPr>
      <w:r>
        <w:rPr>
          <w:sz w:val="20"/>
        </w:rPr>
        <w:t xml:space="preserve">4) pdf, jpg, jpeg - для документов с текстовым содержанием, в том числе включающих формулы и(или)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0"/>
        <w:spacing w:before="200" w:line-rule="auto"/>
        <w:ind w:firstLine="540"/>
        <w:jc w:val="both"/>
      </w:pPr>
      <w:r>
        <w:rPr>
          <w:sz w:val="20"/>
        </w:rPr>
        <w:t xml:space="preserve">2.17.3.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0"/>
        <w:spacing w:before="200" w:line-rule="auto"/>
        <w:ind w:firstLine="540"/>
        <w:jc w:val="both"/>
      </w:pPr>
      <w:r>
        <w:rPr>
          <w:sz w:val="20"/>
        </w:rPr>
        <w:t xml:space="preserve">1) "черно-белый" (при отсутствии в документе графических изображений и(или) цветного текста);</w:t>
      </w:r>
    </w:p>
    <w:p>
      <w:pPr>
        <w:pStyle w:val="0"/>
        <w:spacing w:before="200" w:line-rule="auto"/>
        <w:ind w:firstLine="540"/>
        <w:jc w:val="both"/>
      </w:pPr>
      <w:r>
        <w:rPr>
          <w:sz w:val="20"/>
        </w:rPr>
        <w:t xml:space="preserve">2)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3)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4) с 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5) количество файлов должно соответствовать количеству документов, каждый из которых содержит текстовую и(или) графическую информацию.</w:t>
      </w:r>
    </w:p>
    <w:p>
      <w:pPr>
        <w:pStyle w:val="0"/>
        <w:spacing w:before="200" w:line-rule="auto"/>
        <w:ind w:firstLine="540"/>
        <w:jc w:val="both"/>
      </w:pPr>
      <w:r>
        <w:rPr>
          <w:sz w:val="20"/>
        </w:rPr>
        <w:t xml:space="preserve">2.17.4. Электронные документы должны обеспечивать:</w:t>
      </w:r>
    </w:p>
    <w:p>
      <w:pPr>
        <w:pStyle w:val="0"/>
        <w:spacing w:before="200" w:line-rule="auto"/>
        <w:ind w:firstLine="540"/>
        <w:jc w:val="both"/>
      </w:pPr>
      <w:r>
        <w:rPr>
          <w:sz w:val="20"/>
        </w:rPr>
        <w:t xml:space="preserve">1) возможность идентифицировать документ и количество листов в документе;</w:t>
      </w:r>
    </w:p>
    <w:p>
      <w:pPr>
        <w:pStyle w:val="0"/>
        <w:spacing w:before="200" w:line-rule="auto"/>
        <w:ind w:firstLine="540"/>
        <w:jc w:val="both"/>
      </w:pPr>
      <w:r>
        <w:rPr>
          <w:sz w:val="20"/>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и(или) к содержащимся в тексте рисункам и таблицам.</w:t>
      </w:r>
    </w:p>
    <w:p>
      <w:pPr>
        <w:pStyle w:val="0"/>
        <w:spacing w:before="200" w:line-rule="auto"/>
        <w:ind w:firstLine="540"/>
        <w:jc w:val="both"/>
      </w:pPr>
      <w:r>
        <w:rPr>
          <w:sz w:val="20"/>
        </w:rPr>
        <w:t xml:space="preserve">2.17.5. Предоставление государственной услуги в электронном виде осуществляется при технической реализации услуги посредством ЕПГУ.</w:t>
      </w:r>
    </w:p>
    <w:p>
      <w:pPr>
        <w:pStyle w:val="0"/>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ind w:firstLine="540"/>
        <w:jc w:val="both"/>
      </w:pPr>
      <w:r>
        <w:rPr>
          <w:sz w:val="20"/>
        </w:rPr>
      </w:r>
    </w:p>
    <w:p>
      <w:pPr>
        <w:pStyle w:val="2"/>
        <w:outlineLvl w:val="2"/>
        <w:jc w:val="center"/>
      </w:pPr>
      <w:r>
        <w:rPr>
          <w:sz w:val="20"/>
        </w:rPr>
        <w:t xml:space="preserve">3.1.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w:t>
      </w:r>
    </w:p>
    <w:p>
      <w:pPr>
        <w:pStyle w:val="0"/>
        <w:ind w:firstLine="54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документов для предоставления государственной услуги и регистрация заявления - в течение 1 рабочего дня;</w:t>
      </w:r>
    </w:p>
    <w:p>
      <w:pPr>
        <w:pStyle w:val="0"/>
        <w:spacing w:before="200" w:line-rule="auto"/>
        <w:ind w:firstLine="540"/>
        <w:jc w:val="both"/>
      </w:pPr>
      <w:r>
        <w:rPr>
          <w:sz w:val="20"/>
        </w:rPr>
        <w:t xml:space="preserve">- проверка и рассмотрение документов и сведений, представленных заявителем, получение сведений посредством системы межведомственного электронного взаимодействия (далее - СМЭВ) - 5 рабочих дней;</w:t>
      </w:r>
    </w:p>
    <w:p>
      <w:pPr>
        <w:pStyle w:val="0"/>
        <w:spacing w:before="200" w:line-rule="auto"/>
        <w:ind w:firstLine="540"/>
        <w:jc w:val="both"/>
      </w:pPr>
      <w:r>
        <w:rPr>
          <w:sz w:val="20"/>
        </w:rPr>
        <w:t xml:space="preserve">- принятие решения о предоставлении услуги и выдача результатов заявителю - 1 рабочий день.</w:t>
      </w:r>
    </w:p>
    <w:p>
      <w:pPr>
        <w:pStyle w:val="0"/>
        <w:spacing w:before="200" w:line-rule="auto"/>
        <w:ind w:firstLine="540"/>
        <w:jc w:val="both"/>
      </w:pPr>
      <w:r>
        <w:rPr>
          <w:sz w:val="20"/>
        </w:rPr>
        <w:t xml:space="preserve">Выдача переоформленного свидетельства, в течение 7 рабочих дней с даты поступления заявления в Управление.</w:t>
      </w:r>
    </w:p>
    <w:p>
      <w:pPr>
        <w:pStyle w:val="0"/>
        <w:spacing w:before="200" w:line-rule="auto"/>
        <w:ind w:firstLine="540"/>
        <w:jc w:val="both"/>
      </w:pPr>
      <w:r>
        <w:rPr>
          <w:sz w:val="20"/>
        </w:rPr>
        <w:t xml:space="preserve">Выдача решения о прекращении действия свидетельства - в течение 7 рабочих дней с даты поступления в Управление документов.</w:t>
      </w:r>
    </w:p>
    <w:p>
      <w:pPr>
        <w:pStyle w:val="0"/>
        <w:spacing w:before="200" w:line-rule="auto"/>
        <w:ind w:firstLine="540"/>
        <w:jc w:val="both"/>
      </w:pPr>
      <w:r>
        <w:rPr>
          <w:sz w:val="20"/>
        </w:rPr>
        <w:t xml:space="preserve">Направление письма в адрес заявителя об оставлении заявления о предоставлении государственной услуги без рассмотрения, в течение 2 рабочих дней с даты поступления заявления в Управление.</w:t>
      </w:r>
    </w:p>
    <w:p>
      <w:pPr>
        <w:pStyle w:val="0"/>
        <w:ind w:firstLine="540"/>
        <w:jc w:val="both"/>
      </w:pPr>
      <w:r>
        <w:rPr>
          <w:sz w:val="20"/>
        </w:rPr>
      </w:r>
    </w:p>
    <w:p>
      <w:pPr>
        <w:pStyle w:val="0"/>
        <w:ind w:firstLine="540"/>
        <w:jc w:val="both"/>
      </w:pPr>
      <w:r>
        <w:rPr>
          <w:sz w:val="20"/>
        </w:rPr>
        <w:t xml:space="preserve">3.1.2. Прием документов для предоставления государственной услуги и регистрация заявления</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обращение заявителя в филиал МФЦ для предоставления государственной услуги, на ЕПГУ.</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в течение 1 рабочего дня;</w:t>
      </w:r>
    </w:p>
    <w:p>
      <w:pPr>
        <w:pStyle w:val="0"/>
        <w:spacing w:before="200" w:line-rule="auto"/>
        <w:ind w:firstLine="540"/>
        <w:jc w:val="both"/>
      </w:pPr>
      <w:r>
        <w:rPr>
          <w:sz w:val="20"/>
        </w:rPr>
        <w:t xml:space="preserve">- определение предмета обращения;</w:t>
      </w:r>
    </w:p>
    <w:p>
      <w:pPr>
        <w:pStyle w:val="0"/>
        <w:spacing w:before="200" w:line-rule="auto"/>
        <w:ind w:firstLine="540"/>
        <w:jc w:val="both"/>
      </w:pPr>
      <w:r>
        <w:rPr>
          <w:sz w:val="20"/>
        </w:rPr>
        <w:t xml:space="preserve">- установление личности заявителя и его полномочия;</w:t>
      </w:r>
    </w:p>
    <w:p>
      <w:pPr>
        <w:pStyle w:val="0"/>
        <w:spacing w:before="200" w:line-rule="auto"/>
        <w:ind w:firstLine="540"/>
        <w:jc w:val="both"/>
      </w:pPr>
      <w:r>
        <w:rPr>
          <w:sz w:val="20"/>
        </w:rPr>
        <w:t xml:space="preserve">- консультирование заявителя о порядке оформления заявления о предоставлении государственной услуги и/или проверка правильности его оформления;</w:t>
      </w:r>
    </w:p>
    <w:p>
      <w:pPr>
        <w:pStyle w:val="0"/>
        <w:spacing w:before="200" w:line-rule="auto"/>
        <w:ind w:firstLine="540"/>
        <w:jc w:val="both"/>
      </w:pPr>
      <w:r>
        <w:rPr>
          <w:sz w:val="20"/>
        </w:rPr>
        <w:t xml:space="preserve">- определение способа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pPr>
        <w:pStyle w:val="0"/>
        <w:spacing w:before="200" w:line-rule="auto"/>
        <w:ind w:firstLine="540"/>
        <w:jc w:val="both"/>
      </w:pPr>
      <w:r>
        <w:rPr>
          <w:sz w:val="20"/>
        </w:rPr>
        <w:t xml:space="preserve">- проведение проверки документов и дача их оценки на предмет соответствия перечню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w:t>
      </w:r>
    </w:p>
    <w:p>
      <w:pPr>
        <w:pStyle w:val="0"/>
        <w:spacing w:before="200" w:line-rule="auto"/>
        <w:ind w:firstLine="540"/>
        <w:jc w:val="both"/>
      </w:pPr>
      <w:r>
        <w:rPr>
          <w:sz w:val="20"/>
        </w:rPr>
        <w:t xml:space="preserve">- заверение копий документов подписью с указанием должности, фамилии и инициалов, а также даты заверения копий документов;</w:t>
      </w:r>
    </w:p>
    <w:p>
      <w:pPr>
        <w:pStyle w:val="0"/>
        <w:spacing w:before="200" w:line-rule="auto"/>
        <w:ind w:firstLine="540"/>
        <w:jc w:val="both"/>
      </w:pPr>
      <w:r>
        <w:rPr>
          <w:sz w:val="20"/>
        </w:rPr>
        <w:t xml:space="preserve">- фиксирование факта приема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в журнале регистрации;</w:t>
      </w:r>
    </w:p>
    <w:p>
      <w:pPr>
        <w:pStyle w:val="0"/>
        <w:spacing w:before="200" w:line-rule="auto"/>
        <w:ind w:firstLine="540"/>
        <w:jc w:val="both"/>
      </w:pPr>
      <w:r>
        <w:rPr>
          <w:sz w:val="20"/>
        </w:rPr>
        <w:t xml:space="preserve">- выдача заявителю расписки о приеме документов с указанием их перечня и даты получения (при направлении заявления посредством МФЦ).</w:t>
      </w:r>
    </w:p>
    <w:p>
      <w:pPr>
        <w:pStyle w:val="0"/>
        <w:spacing w:before="200" w:line-rule="auto"/>
        <w:ind w:firstLine="540"/>
        <w:jc w:val="both"/>
      </w:pPr>
      <w:r>
        <w:rPr>
          <w:sz w:val="20"/>
        </w:rPr>
        <w:t xml:space="preserve">3) Лица, ответственные за выполнение административных действий: ведущий специалист и(или) главный специалист отдела государственного надзора в области обращения с животными и профилактики правонарушений в области ветеринарии Управления (далее - специалист Управления) и работник МФЦ.</w:t>
      </w:r>
    </w:p>
    <w:p>
      <w:pPr>
        <w:pStyle w:val="0"/>
        <w:spacing w:before="200" w:line-rule="auto"/>
        <w:ind w:firstLine="540"/>
        <w:jc w:val="both"/>
      </w:pPr>
      <w:r>
        <w:rPr>
          <w:sz w:val="20"/>
        </w:rPr>
        <w:t xml:space="preserve">4) Критерий принятия решения: поступление в Управление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w:t>
      </w:r>
    </w:p>
    <w:p>
      <w:pPr>
        <w:pStyle w:val="0"/>
        <w:spacing w:before="200" w:line-rule="auto"/>
        <w:ind w:firstLine="540"/>
        <w:jc w:val="both"/>
      </w:pPr>
      <w:r>
        <w:rPr>
          <w:sz w:val="20"/>
        </w:rPr>
        <w:t xml:space="preserve">5) Результат выполнения административной процедуры: регистрация заявления и прилагаемых к нему документов или вынесение решения об отказе в приеме документов в соответствии с </w:t>
      </w:r>
      <w:hyperlink w:history="0" w:anchor="P166" w:tooltip="2.9. Основания для отказа в приеме документов, необходимых для предоставления государственной услуги:">
        <w:r>
          <w:rPr>
            <w:sz w:val="20"/>
            <w:color w:val="0000ff"/>
          </w:rPr>
          <w:t xml:space="preserve">пунктом 2.9</w:t>
        </w:r>
      </w:hyperlink>
      <w:r>
        <w:rPr>
          <w:sz w:val="20"/>
        </w:rPr>
        <w:t xml:space="preserve"> Административного регламента.</w:t>
      </w:r>
    </w:p>
    <w:p>
      <w:pPr>
        <w:pStyle w:val="0"/>
        <w:ind w:firstLine="540"/>
        <w:jc w:val="both"/>
      </w:pPr>
      <w:r>
        <w:rPr>
          <w:sz w:val="20"/>
        </w:rPr>
      </w:r>
    </w:p>
    <w:p>
      <w:pPr>
        <w:pStyle w:val="0"/>
        <w:ind w:firstLine="540"/>
        <w:jc w:val="both"/>
      </w:pPr>
      <w:r>
        <w:rPr>
          <w:sz w:val="20"/>
        </w:rPr>
        <w:t xml:space="preserve">3.1.3. Проверка и рассмотрение документов и сведений, представленных заявителем, получение сведений посредством СМЭВ</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поступление документов к специалисту Управления.</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- 5 рабочих дней:</w:t>
      </w:r>
    </w:p>
    <w:p>
      <w:pPr>
        <w:pStyle w:val="0"/>
        <w:spacing w:before="200" w:line-rule="auto"/>
        <w:ind w:firstLine="540"/>
        <w:jc w:val="both"/>
      </w:pPr>
      <w:r>
        <w:rPr>
          <w:sz w:val="20"/>
        </w:rPr>
        <w:t xml:space="preserve">- проверка сведений, указанных в представленных документах, на предмет их достоверности (для проверки сведений, изложенных в представленных документах,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специалист Управления вправе обращаться с запросами в соответствующие органы (организации);</w:t>
      </w:r>
    </w:p>
    <w:p>
      <w:pPr>
        <w:pStyle w:val="0"/>
        <w:spacing w:before="200" w:line-rule="auto"/>
        <w:ind w:firstLine="540"/>
        <w:jc w:val="both"/>
      </w:pPr>
      <w:r>
        <w:rPr>
          <w:sz w:val="20"/>
        </w:rPr>
        <w:t xml:space="preserve">- направление межведомственного запроса для получения подтверждения сведений (при технической реализации);</w:t>
      </w:r>
    </w:p>
    <w:p>
      <w:pPr>
        <w:pStyle w:val="0"/>
        <w:spacing w:before="200" w:line-rule="auto"/>
        <w:ind w:firstLine="540"/>
        <w:jc w:val="both"/>
      </w:pPr>
      <w:r>
        <w:rPr>
          <w:sz w:val="20"/>
        </w:rPr>
        <w:t xml:space="preserve">- подготовка проекта свидетельства и выдача свидетельства либо решения об отказе в предоставлении услуги с указанием оснований для отказа в двух экземплярах;</w:t>
      </w:r>
    </w:p>
    <w:p>
      <w:pPr>
        <w:pStyle w:val="0"/>
        <w:spacing w:before="200" w:line-rule="auto"/>
        <w:ind w:firstLine="540"/>
        <w:jc w:val="both"/>
      </w:pPr>
      <w:r>
        <w:rPr>
          <w:sz w:val="20"/>
        </w:rPr>
        <w:t xml:space="preserve">- формирование дела заявителя.</w:t>
      </w:r>
    </w:p>
    <w:p>
      <w:pPr>
        <w:pStyle w:val="0"/>
        <w:spacing w:before="200" w:line-rule="auto"/>
        <w:ind w:firstLine="540"/>
        <w:jc w:val="both"/>
      </w:pPr>
      <w:r>
        <w:rPr>
          <w:sz w:val="20"/>
        </w:rPr>
        <w:t xml:space="preserve">3) Лица, ответственные за выполнение административных действий: специалист Управления.</w:t>
      </w:r>
    </w:p>
    <w:p>
      <w:pPr>
        <w:pStyle w:val="0"/>
        <w:spacing w:before="200" w:line-rule="auto"/>
        <w:ind w:firstLine="540"/>
        <w:jc w:val="both"/>
      </w:pPr>
      <w:r>
        <w:rPr>
          <w:sz w:val="20"/>
        </w:rPr>
        <w:t xml:space="preserve">4) Критерий принятия решения: достоверность информации, указанной в документах, представленных заявителем, в соответствии с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Административного регламента, отсутствие оснований для отказа в предоставлении государственной услуги согласно </w:t>
      </w:r>
      <w:hyperlink w:history="0" w:anchor="P183" w:tooltip="2.10. Основания для отказа в предоставлении государственной услуги:">
        <w:r>
          <w:rPr>
            <w:sz w:val="20"/>
            <w:color w:val="0000ff"/>
          </w:rPr>
          <w:t xml:space="preserve">пункту 2.10</w:t>
        </w:r>
      </w:hyperlink>
      <w:r>
        <w:rPr>
          <w:sz w:val="20"/>
        </w:rPr>
        <w:t xml:space="preserve"> Административного регламента.</w:t>
      </w:r>
    </w:p>
    <w:p>
      <w:pPr>
        <w:pStyle w:val="0"/>
        <w:spacing w:before="200" w:line-rule="auto"/>
        <w:ind w:firstLine="540"/>
        <w:jc w:val="both"/>
      </w:pPr>
      <w:r>
        <w:rPr>
          <w:sz w:val="20"/>
        </w:rPr>
        <w:t xml:space="preserve">5) Результат выполнения административной процедуры: формирование дела заявителя, подготовка проекта свидетельства.</w:t>
      </w:r>
    </w:p>
    <w:p>
      <w:pPr>
        <w:pStyle w:val="0"/>
        <w:ind w:firstLine="540"/>
        <w:jc w:val="both"/>
      </w:pPr>
      <w:r>
        <w:rPr>
          <w:sz w:val="20"/>
        </w:rPr>
      </w:r>
    </w:p>
    <w:p>
      <w:pPr>
        <w:pStyle w:val="0"/>
        <w:ind w:firstLine="540"/>
        <w:jc w:val="both"/>
      </w:pPr>
      <w:r>
        <w:rPr>
          <w:sz w:val="20"/>
        </w:rPr>
        <w:t xml:space="preserve">3.1.4. Принятие решения о предоставлении услуги и выдача результатов заявителю</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представление специалистом Управления проекта решения заместителю начальника Управления/уполномоченному лицу.</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- 2 рабочих дня:</w:t>
      </w:r>
    </w:p>
    <w:p>
      <w:pPr>
        <w:pStyle w:val="0"/>
        <w:spacing w:before="200" w:line-rule="auto"/>
        <w:ind w:firstLine="540"/>
        <w:jc w:val="both"/>
      </w:pPr>
      <w:r>
        <w:rPr>
          <w:sz w:val="20"/>
        </w:rPr>
        <w:t xml:space="preserve">- принятие решения заместителем начальника Управления/уполномоченным лицом о выдаче свидетельства либо решения об отказе в предоставлении услуги;</w:t>
      </w:r>
    </w:p>
    <w:p>
      <w:pPr>
        <w:pStyle w:val="0"/>
        <w:spacing w:before="200" w:line-rule="auto"/>
        <w:ind w:firstLine="540"/>
        <w:jc w:val="both"/>
      </w:pPr>
      <w:r>
        <w:rPr>
          <w:sz w:val="20"/>
        </w:rPr>
        <w:t xml:space="preserve">- подписание заместителем начальника Управления/уполномоченным лицом свидетельства либо решения об отказе в предоставлении услуги (в течение 1 рабочего дня);</w:t>
      </w:r>
    </w:p>
    <w:p>
      <w:pPr>
        <w:pStyle w:val="0"/>
        <w:spacing w:before="200" w:line-rule="auto"/>
        <w:ind w:firstLine="540"/>
        <w:jc w:val="both"/>
      </w:pPr>
      <w:r>
        <w:rPr>
          <w:sz w:val="20"/>
        </w:rPr>
        <w:t xml:space="preserve">- регистрация свидетельства либо решения об отказе в предоставлении услуги (в течение 1 рабочего дня);</w:t>
      </w:r>
    </w:p>
    <w:p>
      <w:pPr>
        <w:pStyle w:val="0"/>
        <w:spacing w:before="200" w:line-rule="auto"/>
        <w:ind w:firstLine="540"/>
        <w:jc w:val="both"/>
      </w:pPr>
      <w:r>
        <w:rPr>
          <w:sz w:val="20"/>
        </w:rPr>
        <w:t xml:space="preserve">- помещение копии свидетельства либо решения об отказе в предоставлении услуги в дело заявителя, которое хранится в Управлении постоянно;</w:t>
      </w:r>
    </w:p>
    <w:p>
      <w:pPr>
        <w:pStyle w:val="0"/>
        <w:spacing w:before="200" w:line-rule="auto"/>
        <w:ind w:firstLine="540"/>
        <w:jc w:val="both"/>
      </w:pPr>
      <w:r>
        <w:rPr>
          <w:sz w:val="20"/>
        </w:rPr>
        <w:t xml:space="preserve">- направление заявителю свидетельства либо решения об отказе в предоставлении услуги.</w:t>
      </w:r>
    </w:p>
    <w:p>
      <w:pPr>
        <w:pStyle w:val="0"/>
        <w:spacing w:before="200" w:line-rule="auto"/>
        <w:ind w:firstLine="540"/>
        <w:jc w:val="both"/>
      </w:pPr>
      <w:r>
        <w:rPr>
          <w:sz w:val="20"/>
        </w:rPr>
        <w:t xml:space="preserve">3) Лица, ответственные за выполнение административных действий: заместитель начальника Управления/уполномоченное лицо и специалист Управления.</w:t>
      </w:r>
    </w:p>
    <w:p>
      <w:pPr>
        <w:pStyle w:val="0"/>
        <w:spacing w:before="200" w:line-rule="auto"/>
        <w:ind w:firstLine="540"/>
        <w:jc w:val="both"/>
      </w:pPr>
      <w:r>
        <w:rPr>
          <w:sz w:val="20"/>
        </w:rPr>
        <w:t xml:space="preserve">4) Критерий принятия решения: подписанное заместителем начальника Управления/уполномоченным лицом свидетельство либо решение об отказе в предоставлении услуги при наличии оснований для отказа в предоставлении государственной услуги в соответствии с </w:t>
      </w:r>
      <w:hyperlink w:history="0" w:anchor="P183" w:tooltip="2.10. Основания для отказа в предоставлении государственной услуги:">
        <w:r>
          <w:rPr>
            <w:sz w:val="20"/>
            <w:color w:val="0000ff"/>
          </w:rPr>
          <w:t xml:space="preserve">пунктом 2.10</w:t>
        </w:r>
      </w:hyperlink>
      <w:r>
        <w:rPr>
          <w:sz w:val="20"/>
        </w:rPr>
        <w:t xml:space="preserve"> Административного регламента.</w:t>
      </w:r>
    </w:p>
    <w:p>
      <w:pPr>
        <w:pStyle w:val="0"/>
        <w:spacing w:before="200" w:line-rule="auto"/>
        <w:ind w:firstLine="540"/>
        <w:jc w:val="both"/>
      </w:pPr>
      <w:r>
        <w:rPr>
          <w:sz w:val="20"/>
        </w:rPr>
        <w:t xml:space="preserve">5) Результат выполнения административной процедуры: выдача свидетельства либо решения об отказе в предоставлении услуги.</w:t>
      </w:r>
    </w:p>
    <w:p>
      <w:pPr>
        <w:pStyle w:val="0"/>
        <w:ind w:firstLine="540"/>
        <w:jc w:val="both"/>
      </w:pPr>
      <w:r>
        <w:rPr>
          <w:sz w:val="20"/>
        </w:rPr>
      </w:r>
    </w:p>
    <w:p>
      <w:pPr>
        <w:pStyle w:val="0"/>
        <w:ind w:firstLine="540"/>
        <w:jc w:val="both"/>
      </w:pPr>
      <w:r>
        <w:rPr>
          <w:sz w:val="20"/>
        </w:rPr>
        <w:t xml:space="preserve">3.1.5. Переоформление свидетельства</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прием заявления и документов о переоформлении свидетельства.</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в течение 7 рабочих дней с даты поступления заявления в Управление:</w:t>
      </w:r>
    </w:p>
    <w:p>
      <w:pPr>
        <w:pStyle w:val="0"/>
        <w:spacing w:before="200" w:line-rule="auto"/>
        <w:ind w:firstLine="540"/>
        <w:jc w:val="both"/>
      </w:pPr>
      <w:r>
        <w:rPr>
          <w:sz w:val="20"/>
        </w:rPr>
        <w:t xml:space="preserve">- подготовка переоформленного свидетельства.</w:t>
      </w:r>
    </w:p>
    <w:p>
      <w:pPr>
        <w:pStyle w:val="0"/>
        <w:spacing w:before="200" w:line-rule="auto"/>
        <w:ind w:firstLine="540"/>
        <w:jc w:val="both"/>
      </w:pPr>
      <w:r>
        <w:rPr>
          <w:sz w:val="20"/>
        </w:rPr>
        <w:t xml:space="preserve">3) Лица, ответственные за выполнение административных действий: специалист Управления.</w:t>
      </w:r>
    </w:p>
    <w:p>
      <w:pPr>
        <w:pStyle w:val="0"/>
        <w:spacing w:before="200" w:line-rule="auto"/>
        <w:ind w:firstLine="540"/>
        <w:jc w:val="both"/>
      </w:pPr>
      <w:r>
        <w:rPr>
          <w:sz w:val="20"/>
        </w:rPr>
        <w:t xml:space="preserve">4) Критерий принятия решения: не устанавливается.</w:t>
      </w:r>
    </w:p>
    <w:p>
      <w:pPr>
        <w:pStyle w:val="0"/>
        <w:spacing w:before="200" w:line-rule="auto"/>
        <w:ind w:firstLine="540"/>
        <w:jc w:val="both"/>
      </w:pPr>
      <w:r>
        <w:rPr>
          <w:sz w:val="20"/>
        </w:rPr>
        <w:t xml:space="preserve">5) Результат выполнения административной процедуры: выдача переоформленного свидетельства.</w:t>
      </w:r>
    </w:p>
    <w:p>
      <w:pPr>
        <w:pStyle w:val="0"/>
        <w:ind w:firstLine="540"/>
        <w:jc w:val="both"/>
      </w:pPr>
      <w:r>
        <w:rPr>
          <w:sz w:val="20"/>
        </w:rPr>
      </w:r>
    </w:p>
    <w:p>
      <w:pPr>
        <w:pStyle w:val="0"/>
        <w:ind w:firstLine="540"/>
        <w:jc w:val="both"/>
      </w:pPr>
      <w:r>
        <w:rPr>
          <w:sz w:val="20"/>
        </w:rPr>
        <w:t xml:space="preserve">3.1.6. Прекращение действия свидетельства</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прием заявления и документов о прекращении действия свидетельства.</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в течение 7 рабочих дней с даты поступления заявления в Управление:</w:t>
      </w:r>
    </w:p>
    <w:p>
      <w:pPr>
        <w:pStyle w:val="0"/>
        <w:spacing w:before="200" w:line-rule="auto"/>
        <w:ind w:firstLine="540"/>
        <w:jc w:val="both"/>
      </w:pPr>
      <w:r>
        <w:rPr>
          <w:sz w:val="20"/>
        </w:rPr>
        <w:t xml:space="preserve">- подготовка решения о прекращении действия свидетельства.</w:t>
      </w:r>
    </w:p>
    <w:p>
      <w:pPr>
        <w:pStyle w:val="0"/>
        <w:spacing w:before="200" w:line-rule="auto"/>
        <w:ind w:firstLine="540"/>
        <w:jc w:val="both"/>
      </w:pPr>
      <w:r>
        <w:rPr>
          <w:sz w:val="20"/>
        </w:rPr>
        <w:t xml:space="preserve">3) Лица, ответственные за выполнение административных действий: специалист Управления.</w:t>
      </w:r>
    </w:p>
    <w:p>
      <w:pPr>
        <w:pStyle w:val="0"/>
        <w:spacing w:before="200" w:line-rule="auto"/>
        <w:ind w:firstLine="540"/>
        <w:jc w:val="both"/>
      </w:pPr>
      <w:r>
        <w:rPr>
          <w:sz w:val="20"/>
        </w:rPr>
        <w:t xml:space="preserve">4) Критерий принятия решения: не устанавливается.</w:t>
      </w:r>
    </w:p>
    <w:p>
      <w:pPr>
        <w:pStyle w:val="0"/>
        <w:spacing w:before="200" w:line-rule="auto"/>
        <w:ind w:firstLine="540"/>
        <w:jc w:val="both"/>
      </w:pPr>
      <w:r>
        <w:rPr>
          <w:sz w:val="20"/>
        </w:rPr>
        <w:t xml:space="preserve">5) Результат выполнения административной процедуры: выдача решения о прекращении действия свидетельства.</w:t>
      </w:r>
    </w:p>
    <w:p>
      <w:pPr>
        <w:pStyle w:val="0"/>
        <w:ind w:firstLine="540"/>
        <w:jc w:val="both"/>
      </w:pPr>
      <w:r>
        <w:rPr>
          <w:sz w:val="20"/>
        </w:rPr>
      </w:r>
    </w:p>
    <w:p>
      <w:pPr>
        <w:pStyle w:val="0"/>
        <w:ind w:firstLine="540"/>
        <w:jc w:val="both"/>
      </w:pPr>
      <w:r>
        <w:rPr>
          <w:sz w:val="20"/>
        </w:rPr>
        <w:t xml:space="preserve">3.1.7. Переоформление свидетельства</w:t>
      </w:r>
    </w:p>
    <w:p>
      <w:pPr>
        <w:pStyle w:val="0"/>
        <w:ind w:firstLine="540"/>
        <w:jc w:val="both"/>
      </w:pPr>
      <w:r>
        <w:rPr>
          <w:sz w:val="20"/>
        </w:rPr>
      </w:r>
    </w:p>
    <w:p>
      <w:pPr>
        <w:pStyle w:val="0"/>
        <w:ind w:firstLine="540"/>
        <w:jc w:val="both"/>
      </w:pPr>
      <w:r>
        <w:rPr>
          <w:sz w:val="20"/>
        </w:rPr>
        <w:t xml:space="preserve">1) Основание для начала административной процедуры: прием заявления об оставлении заявления о предоставлении государственной услуги без рассмотрения.</w:t>
      </w:r>
    </w:p>
    <w:p>
      <w:pPr>
        <w:pStyle w:val="0"/>
        <w:spacing w:before="200" w:line-rule="auto"/>
        <w:ind w:firstLine="540"/>
        <w:jc w:val="both"/>
      </w:pPr>
      <w:r>
        <w:rPr>
          <w:sz w:val="20"/>
        </w:rPr>
        <w:t xml:space="preserve">2) Содержание административных действий, продолжительность и(или) максимальный срок их выполнения - в течение 2 рабочих дней с даты поступления заявления в Управление:</w:t>
      </w:r>
    </w:p>
    <w:p>
      <w:pPr>
        <w:pStyle w:val="0"/>
        <w:spacing w:before="200" w:line-rule="auto"/>
        <w:ind w:firstLine="540"/>
        <w:jc w:val="both"/>
      </w:pPr>
      <w:r>
        <w:rPr>
          <w:sz w:val="20"/>
        </w:rPr>
        <w:t xml:space="preserve">- подготовка письма в адрес заявителя об оставлении заявления о предоставлении государственной услуги без рассмотрения.</w:t>
      </w:r>
    </w:p>
    <w:p>
      <w:pPr>
        <w:pStyle w:val="0"/>
        <w:spacing w:before="200" w:line-rule="auto"/>
        <w:ind w:firstLine="540"/>
        <w:jc w:val="both"/>
      </w:pPr>
      <w:r>
        <w:rPr>
          <w:sz w:val="20"/>
        </w:rPr>
        <w:t xml:space="preserve">3) Лица, ответственные за выполнение административных действий: специалист Управления.</w:t>
      </w:r>
    </w:p>
    <w:p>
      <w:pPr>
        <w:pStyle w:val="0"/>
        <w:spacing w:before="200" w:line-rule="auto"/>
        <w:ind w:firstLine="540"/>
        <w:jc w:val="both"/>
      </w:pPr>
      <w:r>
        <w:rPr>
          <w:sz w:val="20"/>
        </w:rPr>
        <w:t xml:space="preserve">4) Критерий принятия решения: не устанавливается.</w:t>
      </w:r>
    </w:p>
    <w:p>
      <w:pPr>
        <w:pStyle w:val="0"/>
        <w:spacing w:before="200" w:line-rule="auto"/>
        <w:ind w:firstLine="540"/>
        <w:jc w:val="both"/>
      </w:pPr>
      <w:r>
        <w:rPr>
          <w:sz w:val="20"/>
        </w:rPr>
        <w:t xml:space="preserve">5) Результат выполнения административной процедуры: направление письма в адрес заявителя об оставлении заявления о предоставлении государственной услуги без рассмотрения.</w:t>
      </w:r>
    </w:p>
    <w:p>
      <w:pPr>
        <w:pStyle w:val="0"/>
        <w:ind w:firstLine="540"/>
        <w:jc w:val="both"/>
      </w:pPr>
      <w:r>
        <w:rPr>
          <w:sz w:val="20"/>
        </w:rPr>
      </w:r>
    </w:p>
    <w:p>
      <w:pPr>
        <w:pStyle w:val="2"/>
        <w:outlineLvl w:val="2"/>
        <w:jc w:val="center"/>
      </w:pPr>
      <w:r>
        <w:rPr>
          <w:sz w:val="20"/>
        </w:rPr>
        <w:t xml:space="preserve">3.2. Особенности выполнения административных процедур</w:t>
      </w:r>
    </w:p>
    <w:p>
      <w:pPr>
        <w:pStyle w:val="2"/>
        <w:jc w:val="center"/>
      </w:pPr>
      <w:r>
        <w:rPr>
          <w:sz w:val="20"/>
        </w:rPr>
        <w:t xml:space="preserve">в электронной форме</w:t>
      </w:r>
    </w:p>
    <w:p>
      <w:pPr>
        <w:pStyle w:val="0"/>
        <w:ind w:firstLine="540"/>
        <w:jc w:val="both"/>
      </w:pPr>
      <w:r>
        <w:rPr>
          <w:sz w:val="20"/>
        </w:rPr>
      </w:r>
    </w:p>
    <w:p>
      <w:pPr>
        <w:pStyle w:val="0"/>
        <w:ind w:firstLine="540"/>
        <w:jc w:val="both"/>
      </w:pPr>
      <w:r>
        <w:rPr>
          <w:sz w:val="20"/>
        </w:rPr>
        <w:t xml:space="preserve">3.2.1. Предоставление государственной услуги на ЕПГУ осуществляется в соответствии с Федеральным </w:t>
      </w:r>
      <w:hyperlink w:history="0" r:id="rId2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 Федеральным </w:t>
      </w:r>
      <w:hyperlink w:history="0" r:id="rId26"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27.07.2006 N 149-ФЗ "Об информации, информационных технологиях и о защите информации", </w:t>
      </w:r>
      <w:hyperlink w:history="0" r:id="rId27"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3.2.2. Для получения государственной услуги через ЕПГУ заявителю необходимо предварительно:</w:t>
      </w:r>
    </w:p>
    <w:p>
      <w:pPr>
        <w:pStyle w:val="0"/>
        <w:spacing w:before="200" w:line-rule="auto"/>
        <w:ind w:firstLine="540"/>
        <w:jc w:val="both"/>
      </w:pPr>
      <w:r>
        <w:rPr>
          <w:sz w:val="20"/>
        </w:rPr>
        <w:t xml:space="preserve">пройти процесс регистрации в Единой системе идентификации и аутентификации (далее - ЕСИА).</w:t>
      </w:r>
    </w:p>
    <w:bookmarkStart w:id="380" w:name="P380"/>
    <w:bookmarkEnd w:id="380"/>
    <w:p>
      <w:pPr>
        <w:pStyle w:val="0"/>
        <w:spacing w:before="200" w:line-rule="auto"/>
        <w:ind w:firstLine="540"/>
        <w:jc w:val="both"/>
      </w:pPr>
      <w:r>
        <w:rPr>
          <w:sz w:val="20"/>
        </w:rPr>
        <w:t xml:space="preserve">3.2.3. Для подачи заявления через ЕПГУ заявитель должен выполнить следующие действия:</w:t>
      </w:r>
    </w:p>
    <w:p>
      <w:pPr>
        <w:pStyle w:val="0"/>
        <w:spacing w:before="200" w:line-rule="auto"/>
        <w:ind w:firstLine="540"/>
        <w:jc w:val="both"/>
      </w:pPr>
      <w:r>
        <w:rPr>
          <w:sz w:val="20"/>
        </w:rPr>
        <w:t xml:space="preserve">- пройти идентификацию и аутентификацию в ЕСИА;</w:t>
      </w:r>
    </w:p>
    <w:p>
      <w:pPr>
        <w:pStyle w:val="0"/>
        <w:spacing w:before="200" w:line-rule="auto"/>
        <w:ind w:firstLine="540"/>
        <w:jc w:val="both"/>
      </w:pPr>
      <w:r>
        <w:rPr>
          <w:sz w:val="20"/>
        </w:rPr>
        <w:t xml:space="preserve">- в личном кабинете на ЕПГУ заполнить в электронном виде заявление на оказание государственной услуги;</w:t>
      </w:r>
    </w:p>
    <w:p>
      <w:pPr>
        <w:pStyle w:val="0"/>
        <w:spacing w:before="200" w:line-rule="auto"/>
        <w:ind w:firstLine="540"/>
        <w:jc w:val="both"/>
      </w:pPr>
      <w:r>
        <w:rPr>
          <w:sz w:val="20"/>
        </w:rPr>
        <w:t xml:space="preserve">- приложить к заявлению электронные документы;</w:t>
      </w:r>
    </w:p>
    <w:p>
      <w:pPr>
        <w:pStyle w:val="0"/>
        <w:spacing w:before="200" w:line-rule="auto"/>
        <w:ind w:firstLine="540"/>
        <w:jc w:val="both"/>
      </w:pPr>
      <w:r>
        <w:rPr>
          <w:sz w:val="20"/>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pPr>
        <w:pStyle w:val="0"/>
        <w:spacing w:before="200" w:line-rule="auto"/>
        <w:ind w:firstLine="540"/>
        <w:jc w:val="both"/>
      </w:pPr>
      <w:r>
        <w:rPr>
          <w:sz w:val="20"/>
        </w:rPr>
        <w:t xml:space="preserve">- направить пакет электронных документов в Управление посредством функционала ЕПГУ.</w:t>
      </w:r>
    </w:p>
    <w:p>
      <w:pPr>
        <w:pStyle w:val="0"/>
        <w:spacing w:before="200" w:line-rule="auto"/>
        <w:ind w:firstLine="540"/>
        <w:jc w:val="both"/>
      </w:pPr>
      <w:r>
        <w:rPr>
          <w:sz w:val="20"/>
        </w:rPr>
        <w:t xml:space="preserve">3.2.4. В результате направления пакета электронных документов посредством ЕПГУ в соответствии с требованиями </w:t>
      </w:r>
      <w:hyperlink w:history="0" w:anchor="P380" w:tooltip="3.2.3. Для подачи заявления через ЕПГУ заявитель должен выполнить следующие действия:">
        <w:r>
          <w:rPr>
            <w:sz w:val="20"/>
            <w:color w:val="0000ff"/>
          </w:rPr>
          <w:t xml:space="preserve">пункта 3.2.3</w:t>
        </w:r>
      </w:hyperlink>
      <w:r>
        <w:rPr>
          <w:sz w:val="20"/>
        </w:rPr>
        <w:t xml:space="preserve"> Административного регламента, Информационной системой "Платформа государственных сервисов" (далее - ИС "ПГС")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0"/>
        <w:spacing w:before="200" w:line-rule="auto"/>
        <w:ind w:firstLine="540"/>
        <w:jc w:val="both"/>
      </w:pPr>
      <w:r>
        <w:rPr>
          <w:sz w:val="20"/>
        </w:rPr>
        <w:t xml:space="preserve">3.2.5. При предоставлении государственной услуги через ЕПГУ специалист Управления выполняет следующие действия:</w:t>
      </w:r>
    </w:p>
    <w:p>
      <w:pPr>
        <w:pStyle w:val="0"/>
        <w:spacing w:before="200" w:line-rule="auto"/>
        <w:ind w:firstLine="540"/>
        <w:jc w:val="both"/>
      </w:pPr>
      <w:r>
        <w:rPr>
          <w:sz w:val="20"/>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0"/>
        <w:spacing w:before="200" w:line-rule="auto"/>
        <w:ind w:firstLine="540"/>
        <w:jc w:val="both"/>
      </w:pPr>
      <w:r>
        <w:rPr>
          <w:sz w:val="20"/>
        </w:rPr>
        <w:t xml:space="preserve">- 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ИС "ПГС" формы о принятом решении;</w:t>
      </w:r>
    </w:p>
    <w:p>
      <w:pPr>
        <w:pStyle w:val="0"/>
        <w:spacing w:before="200" w:line-rule="auto"/>
        <w:ind w:firstLine="540"/>
        <w:jc w:val="both"/>
      </w:pPr>
      <w:r>
        <w:rPr>
          <w:sz w:val="20"/>
        </w:rPr>
        <w:t xml:space="preserve">- направляет документ заявителю способом, указанным в заявлении.</w:t>
      </w:r>
    </w:p>
    <w:p>
      <w:pPr>
        <w:pStyle w:val="0"/>
        <w:spacing w:before="200" w:line-rule="auto"/>
        <w:ind w:firstLine="540"/>
        <w:jc w:val="both"/>
      </w:pPr>
      <w:r>
        <w:rPr>
          <w:sz w:val="20"/>
        </w:rPr>
        <w:t xml:space="preserve">3.2.6. В случае поступления всех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ЕПГУ.</w:t>
      </w:r>
    </w:p>
    <w:p>
      <w:pPr>
        <w:pStyle w:val="0"/>
        <w:spacing w:before="200" w:line-rule="auto"/>
        <w:ind w:firstLine="540"/>
        <w:jc w:val="both"/>
      </w:pPr>
      <w:r>
        <w:rPr>
          <w:sz w:val="20"/>
        </w:rPr>
        <w:t xml:space="preserve">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pPr>
        <w:pStyle w:val="0"/>
        <w:spacing w:before="200" w:line-rule="auto"/>
        <w:ind w:firstLine="540"/>
        <w:jc w:val="both"/>
      </w:pPr>
      <w:r>
        <w:rPr>
          <w:sz w:val="20"/>
        </w:rPr>
        <w:t xml:space="preserve">3.2.7. Управление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pPr>
        <w:pStyle w:val="0"/>
        <w:spacing w:before="200" w:line-rule="auto"/>
        <w:ind w:firstLine="540"/>
        <w:jc w:val="both"/>
      </w:pPr>
      <w:r>
        <w:rPr>
          <w:sz w:val="20"/>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Управлением.</w:t>
      </w:r>
    </w:p>
    <w:p>
      <w:pPr>
        <w:pStyle w:val="0"/>
        <w:ind w:firstLine="540"/>
        <w:jc w:val="both"/>
      </w:pPr>
      <w:r>
        <w:rPr>
          <w:sz w:val="20"/>
        </w:rPr>
      </w:r>
    </w:p>
    <w:p>
      <w:pPr>
        <w:pStyle w:val="2"/>
        <w:outlineLvl w:val="2"/>
        <w:jc w:val="center"/>
      </w:pPr>
      <w:r>
        <w:rPr>
          <w:sz w:val="20"/>
        </w:rPr>
        <w:t xml:space="preserve">3.3. Порядок исправления допущенных опечаток и ошибок</w:t>
      </w:r>
    </w:p>
    <w:p>
      <w:pPr>
        <w:pStyle w:val="2"/>
        <w:jc w:val="center"/>
      </w:pPr>
      <w:r>
        <w:rPr>
          <w:sz w:val="20"/>
        </w:rPr>
        <w:t xml:space="preserve">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r>
    </w:p>
    <w:p>
      <w:pPr>
        <w:pStyle w:val="0"/>
        <w:ind w:firstLine="540"/>
        <w:jc w:val="both"/>
      </w:pPr>
      <w:r>
        <w:rPr>
          <w:sz w:val="20"/>
        </w:rPr>
        <w:t xml:space="preserve">3.3.1. В случае если в выданных в результате предоставления государственной услуги документах допущены опечатки и(или) ошибки, заявитель вправе представить в МФЦ </w:t>
      </w:r>
      <w:hyperlink w:history="0" w:anchor="P521"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 и в случае направления заявления посредством ЕПГУ путем заполнения интерактивной формы в электронном виде (с отметкой пункта о переоформлении свидетельства).</w:t>
      </w:r>
    </w:p>
    <w:p>
      <w:pPr>
        <w:pStyle w:val="0"/>
        <w:spacing w:before="200" w:line-rule="auto"/>
        <w:ind w:firstLine="540"/>
        <w:jc w:val="both"/>
      </w:pPr>
      <w:r>
        <w:rPr>
          <w:sz w:val="20"/>
        </w:rPr>
        <w:t xml:space="preserve">3.3.2. В течение 7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Управления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специалист Управления направляет способом, указанным в заявлении.</w:t>
      </w:r>
    </w:p>
    <w:p>
      <w:pPr>
        <w:pStyle w:val="0"/>
        <w:ind w:firstLine="54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0"/>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pPr>
        <w:pStyle w:val="0"/>
        <w:spacing w:before="200" w:line-rule="auto"/>
        <w:ind w:firstLine="540"/>
        <w:jc w:val="both"/>
      </w:pPr>
      <w:r>
        <w:rPr>
          <w:sz w:val="20"/>
        </w:rPr>
        <w:t xml:space="preserve">Текущий контроль осуществляется начальником Управления, его заместителем и начальником отдела государственного надзора в области обращения с животными и профилактики правонарушений в области ветеринарии Управления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указанными должностными лицами проверок исполнения положений Административного регламента, иных нормативных правовых актов.</w:t>
      </w:r>
    </w:p>
    <w:p>
      <w:pPr>
        <w:pStyle w:val="0"/>
        <w:spacing w:before="200" w:line-rule="auto"/>
        <w:ind w:firstLine="540"/>
        <w:jc w:val="both"/>
      </w:pPr>
      <w:r>
        <w:rPr>
          <w:sz w:val="20"/>
        </w:rPr>
        <w:t xml:space="preserve">4.2. Порядок и периодичность осуществления плановых 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В целях осуществления контроля за полнотой и качеством предоставления государственной услуги проводятся плановые и внеплановые проверки.</w:t>
      </w:r>
    </w:p>
    <w:p>
      <w:pPr>
        <w:pStyle w:val="0"/>
        <w:spacing w:before="200" w:line-rule="auto"/>
        <w:ind w:firstLine="540"/>
        <w:jc w:val="both"/>
      </w:pPr>
      <w:r>
        <w:rPr>
          <w:sz w:val="20"/>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начальником Управления.</w:t>
      </w:r>
    </w:p>
    <w:p>
      <w:pPr>
        <w:pStyle w:val="0"/>
        <w:spacing w:before="200" w:line-rule="auto"/>
        <w:ind w:firstLine="540"/>
        <w:jc w:val="both"/>
      </w:pPr>
      <w:r>
        <w:rPr>
          <w:sz w:val="20"/>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pPr>
        <w:pStyle w:val="0"/>
        <w:spacing w:before="200" w:line-rule="auto"/>
        <w:ind w:firstLine="540"/>
        <w:jc w:val="both"/>
      </w:pPr>
      <w:r>
        <w:rPr>
          <w:sz w:val="20"/>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Управления.</w:t>
      </w:r>
    </w:p>
    <w:p>
      <w:pPr>
        <w:pStyle w:val="0"/>
        <w:spacing w:before="200" w:line-rule="auto"/>
        <w:ind w:firstLine="540"/>
        <w:jc w:val="both"/>
      </w:pPr>
      <w:r>
        <w:rPr>
          <w:sz w:val="20"/>
        </w:rPr>
        <w:t xml:space="preserve">Управлением издается распоряжение о проведении проверки исполнения Административного регламента по предоставлению государственной услуги.</w:t>
      </w:r>
    </w:p>
    <w:p>
      <w:pPr>
        <w:pStyle w:val="0"/>
        <w:spacing w:before="200" w:line-rule="auto"/>
        <w:ind w:firstLine="540"/>
        <w:jc w:val="both"/>
      </w:pPr>
      <w:r>
        <w:rPr>
          <w:sz w:val="20"/>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0"/>
        <w:spacing w:before="200" w:line-rule="auto"/>
        <w:ind w:firstLine="540"/>
        <w:jc w:val="both"/>
      </w:pPr>
      <w:r>
        <w:rPr>
          <w:sz w:val="20"/>
        </w:rPr>
        <w:t xml:space="preserve">По результатам рассмотрения обращений дается письменный ответ.</w:t>
      </w:r>
    </w:p>
    <w:p>
      <w:pPr>
        <w:pStyle w:val="0"/>
        <w:spacing w:before="200" w:line-rule="auto"/>
        <w:ind w:firstLine="540"/>
        <w:jc w:val="both"/>
      </w:pPr>
      <w:r>
        <w:rPr>
          <w:sz w:val="20"/>
        </w:rPr>
        <w:t xml:space="preserve">4.3. Ответственность должностных лиц за решения и действия (бездействие), принимаемые (осуществляемые) в ходе предоставления государственной услуги.</w:t>
      </w:r>
    </w:p>
    <w:p>
      <w:pPr>
        <w:pStyle w:val="0"/>
        <w:spacing w:before="200" w:line-rule="auto"/>
        <w:ind w:firstLine="540"/>
        <w:jc w:val="both"/>
      </w:pPr>
      <w:r>
        <w:rPr>
          <w:sz w:val="20"/>
        </w:rPr>
        <w:t xml:space="preserve">Специалисты Управления, уполномоченные на выполнение административных действий, предусмотренных Административным регламентом, несут ответственность, предусмотренную действующим законодательством, за соблюдение требований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0"/>
        <w:spacing w:before="200" w:line-rule="auto"/>
        <w:ind w:firstLine="540"/>
        <w:jc w:val="both"/>
      </w:pPr>
      <w:r>
        <w:rPr>
          <w:sz w:val="20"/>
        </w:rPr>
        <w:t xml:space="preserve">Заместитель начальника Управления/уполномоченное лицо несет ответственность, предусмотренную действующим законодательством, за обеспечение предоставления государственной услуги.</w:t>
      </w:r>
    </w:p>
    <w:p>
      <w:pPr>
        <w:pStyle w:val="0"/>
        <w:spacing w:before="200" w:line-rule="auto"/>
        <w:ind w:firstLine="540"/>
        <w:jc w:val="both"/>
      </w:pPr>
      <w:r>
        <w:rPr>
          <w:sz w:val="20"/>
        </w:rPr>
        <w:t xml:space="preserve">Специалисты Управления при предоставлении государственной услуги несут ответственность, предусмотренную действующим законодательством:</w:t>
      </w:r>
    </w:p>
    <w:p>
      <w:pPr>
        <w:pStyle w:val="0"/>
        <w:spacing w:before="200" w:line-rule="auto"/>
        <w:ind w:firstLine="540"/>
        <w:jc w:val="both"/>
      </w:pPr>
      <w:r>
        <w:rPr>
          <w:sz w:val="20"/>
        </w:rPr>
        <w:t xml:space="preserve">- за неисполнение или ненадлежащее исполнение административных процедур при предоставлении государственной услуги;</w:t>
      </w:r>
    </w:p>
    <w:p>
      <w:pPr>
        <w:pStyle w:val="0"/>
        <w:spacing w:before="200" w:line-rule="auto"/>
        <w:ind w:firstLine="540"/>
        <w:jc w:val="both"/>
      </w:pPr>
      <w:r>
        <w:rPr>
          <w:sz w:val="20"/>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pPr>
        <w:pStyle w:val="0"/>
        <w:spacing w:before="200" w:line-rule="auto"/>
        <w:ind w:firstLine="540"/>
        <w:jc w:val="both"/>
      </w:pPr>
      <w:r>
        <w:rPr>
          <w:sz w:val="20"/>
        </w:rPr>
        <w:t xml:space="preserve">Специалисты Управления,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0"/>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Управления, а также должностных</w:t>
      </w:r>
    </w:p>
    <w:p>
      <w:pPr>
        <w:pStyle w:val="2"/>
        <w:jc w:val="center"/>
      </w:pPr>
      <w:r>
        <w:rPr>
          <w:sz w:val="20"/>
        </w:rPr>
        <w:t xml:space="preserve">лиц Управления, предоставляющего государственную услугу,</w:t>
      </w:r>
    </w:p>
    <w:p>
      <w:pPr>
        <w:pStyle w:val="2"/>
        <w:jc w:val="center"/>
      </w:pPr>
      <w:r>
        <w:rPr>
          <w:sz w:val="20"/>
        </w:rPr>
        <w:t xml:space="preserve">либо работников МФЦ</w:t>
      </w:r>
    </w:p>
    <w:p>
      <w:pPr>
        <w:pStyle w:val="0"/>
        <w:jc w:val="center"/>
      </w:pPr>
      <w:r>
        <w:rPr>
          <w:sz w:val="20"/>
        </w:rPr>
      </w:r>
    </w:p>
    <w:p>
      <w:pPr>
        <w:pStyle w:val="0"/>
        <w:ind w:firstLine="540"/>
        <w:jc w:val="both"/>
      </w:pPr>
      <w:r>
        <w:rPr>
          <w:sz w:val="20"/>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pPr>
        <w:pStyle w:val="0"/>
        <w:spacing w:before="200" w:line-rule="auto"/>
        <w:ind w:firstLine="540"/>
        <w:jc w:val="both"/>
      </w:pPr>
      <w:r>
        <w:rPr>
          <w:sz w:val="20"/>
        </w:rPr>
        <w:t xml:space="preserve">5.2. Предметом досудебного (внесудебного) обжалования заявителем решений и действий (бездействия) Управления, специалиста Управления, предоставляющего государственную услугу, либо работников МФЦ являются:</w:t>
      </w:r>
    </w:p>
    <w:p>
      <w:pPr>
        <w:pStyle w:val="0"/>
        <w:spacing w:before="200" w:line-rule="auto"/>
        <w:ind w:firstLine="540"/>
        <w:jc w:val="both"/>
      </w:pPr>
      <w:r>
        <w:rPr>
          <w:sz w:val="20"/>
        </w:rPr>
        <w:t xml:space="preserve">1) нарушение срока регистрации запроса заявителя о предоставлении государственной услуги, запроса, указанного в </w:t>
      </w:r>
      <w:hyperlink w:history="0" r:id="rId2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3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pPr>
        <w:pStyle w:val="0"/>
        <w:spacing w:before="200" w:line-rule="auto"/>
        <w:ind w:firstLine="540"/>
        <w:jc w:val="both"/>
      </w:pPr>
      <w:r>
        <w:rPr>
          <w:sz w:val="20"/>
        </w:rPr>
        <w:t xml:space="preserve">7) отказ Управления, специалиста Управления,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3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pPr>
        <w:pStyle w:val="0"/>
        <w:spacing w:before="200" w:line-rule="auto"/>
        <w:ind w:firstLine="540"/>
        <w:jc w:val="both"/>
      </w:pPr>
      <w:r>
        <w:rPr>
          <w:sz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3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3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Жалоба подается в письменной форме на бумажном носителе или в электронной форме в орган, предоставляющий государственную услугу: МФЦ либо в Управление. Жалобы на решения и действия (бездействие) начальника Управления подаются в вышестоящий орган. Жалобы на решения и действия (бездействие) заместителя начальника Управления/уполномоченного лица подаются начальнику Управления. 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pPr>
        <w:pStyle w:val="0"/>
        <w:spacing w:before="200" w:line-rule="auto"/>
        <w:ind w:firstLine="540"/>
        <w:jc w:val="both"/>
      </w:pPr>
      <w:r>
        <w:rPr>
          <w:sz w:val="20"/>
        </w:rPr>
        <w:t xml:space="preserve">Жалоба на решения и действия (бездействие) Управления, специалиста Управления,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Управления, ЕПГУ.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в МФЦ.</w:t>
      </w:r>
    </w:p>
    <w:p>
      <w:pPr>
        <w:pStyle w:val="0"/>
        <w:spacing w:before="200" w:line-rule="auto"/>
        <w:ind w:firstLine="540"/>
        <w:jc w:val="both"/>
      </w:pPr>
      <w:r>
        <w:rPr>
          <w:sz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w:history="0" r:id="rId3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5 статьи 11.2</w:t>
        </w:r>
      </w:hyperlink>
      <w:r>
        <w:rPr>
          <w:sz w:val="20"/>
        </w:rPr>
        <w:t xml:space="preserve"> Федерального закона N 210-ФЗ.</w:t>
      </w:r>
    </w:p>
    <w:p>
      <w:pPr>
        <w:pStyle w:val="0"/>
        <w:spacing w:before="200" w:line-rule="auto"/>
        <w:ind w:firstLine="540"/>
        <w:jc w:val="both"/>
      </w:pPr>
      <w:r>
        <w:rPr>
          <w:sz w:val="20"/>
        </w:rPr>
        <w:t xml:space="preserve">В письменной жалобе в обязательном порядке указываются:</w:t>
      </w:r>
    </w:p>
    <w:p>
      <w:pPr>
        <w:pStyle w:val="0"/>
        <w:spacing w:before="200" w:line-rule="auto"/>
        <w:ind w:firstLine="540"/>
        <w:jc w:val="both"/>
      </w:pPr>
      <w:r>
        <w:rPr>
          <w:sz w:val="20"/>
        </w:rPr>
        <w:t xml:space="preserve">- наименование органа, предоставляющего государственную услугу, должностного лица органа, предоставляющего государственную услугу, либо филиала, отдела, МФЦ, его руководителя и(или) работника, решения и действия (бездействие) которых обжалуются;</w:t>
      </w:r>
    </w:p>
    <w:p>
      <w:pPr>
        <w:pStyle w:val="0"/>
        <w:spacing w:before="200" w:line-rule="auto"/>
        <w:ind w:firstLine="540"/>
        <w:jc w:val="both"/>
      </w:pPr>
      <w:r>
        <w:rPr>
          <w:sz w:val="2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МФЦ, его работника;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МФЦ, его работника.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w:history="0" r:id="rId3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11.1</w:t>
        </w:r>
      </w:hyperlink>
      <w:r>
        <w:rPr>
          <w:sz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0"/>
        <w:spacing w:before="200" w:line-rule="auto"/>
        <w:ind w:firstLine="540"/>
        <w:jc w:val="both"/>
      </w:pPr>
      <w:r>
        <w:rPr>
          <w:sz w:val="20"/>
        </w:rPr>
        <w:t xml:space="preserve">5.6. Жалоба, поступившая в Управление, МФЦ, учредителю МФЦ либо вышестоящий орган, подлежит рассмотрению в течение 15 рабочих дней со дня ее регистрации, а в случае обжалования отказа 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Управления, работник МФЦ, наделенные полномочиями по рассмотрению жалоб, незамедлительно направляют имеющиеся материалы в органы прокуратуры.</w:t>
      </w:r>
    </w:p>
    <w:p>
      <w:pPr>
        <w:pStyle w:val="0"/>
        <w:ind w:firstLine="540"/>
        <w:jc w:val="both"/>
      </w:pPr>
      <w:r>
        <w:rPr>
          <w:sz w:val="20"/>
        </w:rPr>
      </w:r>
    </w:p>
    <w:p>
      <w:pPr>
        <w:pStyle w:val="2"/>
        <w:outlineLvl w:val="1"/>
        <w:jc w:val="center"/>
      </w:pPr>
      <w:r>
        <w:rPr>
          <w:sz w:val="20"/>
        </w:rPr>
        <w:t xml:space="preserve">6. Особенности выполнения административных процедур в МФЦ</w:t>
      </w:r>
    </w:p>
    <w:p>
      <w:pPr>
        <w:pStyle w:val="0"/>
        <w:ind w:firstLine="540"/>
        <w:jc w:val="both"/>
      </w:pPr>
      <w:r>
        <w:rPr>
          <w:sz w:val="20"/>
        </w:rPr>
      </w:r>
    </w:p>
    <w:p>
      <w:pPr>
        <w:pStyle w:val="0"/>
        <w:ind w:firstLine="540"/>
        <w:jc w:val="both"/>
      </w:pPr>
      <w:r>
        <w:rPr>
          <w:sz w:val="20"/>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Управлением.</w:t>
      </w:r>
    </w:p>
    <w:p>
      <w:pPr>
        <w:pStyle w:val="0"/>
        <w:spacing w:before="200" w:line-rule="auto"/>
        <w:ind w:firstLine="540"/>
        <w:jc w:val="both"/>
      </w:pPr>
      <w:r>
        <w:rPr>
          <w:sz w:val="20"/>
        </w:rPr>
        <w:t xml:space="preserve">6.2. В случае подачи документов в Управление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pPr>
        <w:pStyle w:val="0"/>
        <w:spacing w:before="200" w:line-rule="auto"/>
        <w:ind w:firstLine="540"/>
        <w:jc w:val="both"/>
      </w:pPr>
      <w:r>
        <w:rPr>
          <w:sz w:val="20"/>
        </w:rPr>
        <w:t xml:space="preserve">1) определяет предмет обращения;</w:t>
      </w:r>
    </w:p>
    <w:p>
      <w:pPr>
        <w:pStyle w:val="0"/>
        <w:spacing w:before="200" w:line-rule="auto"/>
        <w:ind w:firstLine="540"/>
        <w:jc w:val="both"/>
      </w:pPr>
      <w:r>
        <w:rPr>
          <w:sz w:val="20"/>
        </w:rPr>
        <w:t xml:space="preserve">2) удостоверяет личность заявителя или личность и полномочия его представителя;</w:t>
      </w:r>
    </w:p>
    <w:p>
      <w:pPr>
        <w:pStyle w:val="0"/>
        <w:spacing w:before="200" w:line-rule="auto"/>
        <w:ind w:firstLine="540"/>
        <w:jc w:val="both"/>
      </w:pPr>
      <w:r>
        <w:rPr>
          <w:sz w:val="20"/>
        </w:rPr>
        <w:t xml:space="preserve">2) проводит проверку правильности заполнения обращения;</w:t>
      </w:r>
    </w:p>
    <w:p>
      <w:pPr>
        <w:pStyle w:val="0"/>
        <w:spacing w:before="200" w:line-rule="auto"/>
        <w:ind w:firstLine="540"/>
        <w:jc w:val="both"/>
      </w:pPr>
      <w:r>
        <w:rPr>
          <w:sz w:val="20"/>
        </w:rPr>
        <w:t xml:space="preserve">4) проводит проверку укомплектованности пакета документов;</w:t>
      </w:r>
    </w:p>
    <w:p>
      <w:pPr>
        <w:pStyle w:val="0"/>
        <w:spacing w:before="200" w:line-rule="auto"/>
        <w:ind w:firstLine="540"/>
        <w:jc w:val="both"/>
      </w:pPr>
      <w:r>
        <w:rPr>
          <w:sz w:val="20"/>
        </w:rPr>
        <w:t xml:space="preserve">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pPr>
        <w:pStyle w:val="0"/>
        <w:spacing w:before="200" w:line-rule="auto"/>
        <w:ind w:firstLine="540"/>
        <w:jc w:val="both"/>
      </w:pPr>
      <w:r>
        <w:rPr>
          <w:sz w:val="20"/>
        </w:rPr>
        <w:t xml:space="preserve">6) заверяет каждый документ дела своей ЭП;</w:t>
      </w:r>
    </w:p>
    <w:p>
      <w:pPr>
        <w:pStyle w:val="0"/>
        <w:spacing w:before="200" w:line-rule="auto"/>
        <w:ind w:firstLine="540"/>
        <w:jc w:val="both"/>
      </w:pPr>
      <w:r>
        <w:rPr>
          <w:sz w:val="20"/>
        </w:rPr>
        <w:t xml:space="preserve">7) направляет электронные образы представленных документов в Управление (в составе пакетов электронных дел) - в день обращения заявителя в МФЦ;</w:t>
      </w:r>
    </w:p>
    <w:p>
      <w:pPr>
        <w:pStyle w:val="0"/>
        <w:spacing w:before="200" w:line-rule="auto"/>
        <w:ind w:firstLine="540"/>
        <w:jc w:val="both"/>
      </w:pPr>
      <w:r>
        <w:rPr>
          <w:sz w:val="20"/>
        </w:rPr>
        <w:t xml:space="preserve">8) по окончании приема документов работник МФЦ выдает заявителю расписку в приеме документов.</w:t>
      </w:r>
    </w:p>
    <w:p>
      <w:pPr>
        <w:pStyle w:val="0"/>
        <w:spacing w:before="200" w:line-rule="auto"/>
        <w:ind w:firstLine="540"/>
        <w:jc w:val="both"/>
      </w:pPr>
      <w:r>
        <w:rPr>
          <w:sz w:val="20"/>
        </w:rPr>
        <w:t xml:space="preserve">6.3. При установлении работником МФЦ следующих фактов:</w:t>
      </w:r>
    </w:p>
    <w:p>
      <w:pPr>
        <w:pStyle w:val="0"/>
        <w:spacing w:before="200" w:line-rule="auto"/>
        <w:ind w:firstLine="540"/>
        <w:jc w:val="both"/>
      </w:pPr>
      <w:r>
        <w:rPr>
          <w:sz w:val="20"/>
        </w:rPr>
        <w:t xml:space="preserve">6.3.1. представление заявителем неполного комплекта документов, указанных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и наличии соответствующего основания для отказа в приеме документов, указанного в </w:t>
      </w:r>
      <w:hyperlink w:history="0" w:anchor="P166" w:tooltip="2.9. Основания для отказа в приеме документов, необходимых для предоставления государственной услуги:">
        <w:r>
          <w:rPr>
            <w:sz w:val="20"/>
            <w:color w:val="0000ff"/>
          </w:rPr>
          <w:t xml:space="preserve">пункте 2.9</w:t>
        </w:r>
      </w:hyperlink>
      <w:r>
        <w:rPr>
          <w:sz w:val="20"/>
        </w:rPr>
        <w:t xml:space="preserve"> Административного регламента, работник МФЦ выполняет в соответствии с настоящим регламентом следующие действия:</w:t>
      </w:r>
    </w:p>
    <w:p>
      <w:pPr>
        <w:pStyle w:val="0"/>
        <w:spacing w:before="200" w:line-rule="auto"/>
        <w:ind w:firstLine="540"/>
        <w:jc w:val="both"/>
      </w:pPr>
      <w:r>
        <w:rPr>
          <w:sz w:val="20"/>
        </w:rPr>
        <w:t xml:space="preserve">1) сообщает заявителю, какие необходимые документы им не представлены;</w:t>
      </w:r>
    </w:p>
    <w:p>
      <w:pPr>
        <w:pStyle w:val="0"/>
        <w:spacing w:before="200" w:line-rule="auto"/>
        <w:ind w:firstLine="540"/>
        <w:jc w:val="both"/>
      </w:pPr>
      <w:r>
        <w:rPr>
          <w:sz w:val="20"/>
        </w:rPr>
        <w:t xml:space="preserve">2) 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pPr>
        <w:pStyle w:val="0"/>
        <w:spacing w:before="200" w:line-rule="auto"/>
        <w:ind w:firstLine="540"/>
        <w:jc w:val="both"/>
      </w:pPr>
      <w:r>
        <w:rPr>
          <w:sz w:val="20"/>
        </w:rPr>
        <w:t xml:space="preserve">3) выдает </w:t>
      </w:r>
      <w:hyperlink w:history="0" w:anchor="P737" w:tooltip="РЕШЕНИЕ">
        <w:r>
          <w:rPr>
            <w:sz w:val="20"/>
            <w:color w:val="0000ff"/>
          </w:rPr>
          <w:t xml:space="preserve">решение</w:t>
        </w:r>
      </w:hyperlink>
      <w:r>
        <w:rPr>
          <w:sz w:val="20"/>
        </w:rPr>
        <w:t xml:space="preserve"> об отказе в приеме заявления и документов, необходимых для предоставления государственной услуги, по форме в соответствии с приложением N 5, с указанием перечня документов, которые заявителю необходимо представить для предоставления государственной услуги.</w:t>
      </w:r>
    </w:p>
    <w:p>
      <w:pPr>
        <w:pStyle w:val="0"/>
        <w:spacing w:before="200" w:line-rule="auto"/>
        <w:ind w:firstLine="540"/>
        <w:jc w:val="both"/>
      </w:pPr>
      <w:r>
        <w:rPr>
          <w:sz w:val="20"/>
        </w:rPr>
        <w:t xml:space="preserve">6.4. При указании заявителем места получения ответа (результата предоставления государственной услуги) посредством МФЦ специалист Управления, ответственный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pPr>
        <w:pStyle w:val="0"/>
        <w:spacing w:before="200" w:line-rule="auto"/>
        <w:ind w:firstLine="540"/>
        <w:jc w:val="both"/>
      </w:pPr>
      <w:r>
        <w:rPr>
          <w:sz w:val="20"/>
        </w:rPr>
        <w:t xml:space="preserve">- в электронном виде в течение 1 рабочего дня со дня принятия решения о предоставлении (отказе в предоставлении) государственной услуги заявителю.</w:t>
      </w:r>
    </w:p>
    <w:p>
      <w:pPr>
        <w:pStyle w:val="0"/>
        <w:spacing w:before="200" w:line-rule="auto"/>
        <w:ind w:firstLine="540"/>
        <w:jc w:val="both"/>
      </w:pPr>
      <w:r>
        <w:rPr>
          <w:sz w:val="20"/>
        </w:rPr>
        <w:t xml:space="preserve">Работник МФЦ заверяет результат предоставления услуги, полученный в электронном виде, в соответствии с </w:t>
      </w:r>
      <w:hyperlink w:history="0" r:id="rId37"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pPr>
        <w:pStyle w:val="0"/>
        <w:spacing w:before="200" w:line-rule="auto"/>
        <w:ind w:firstLine="540"/>
        <w:jc w:val="both"/>
      </w:pPr>
      <w:r>
        <w:rPr>
          <w:sz w:val="20"/>
        </w:rPr>
        <w:t xml:space="preserve">-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2 рабочих дней до окончания срока предоставления услуги.</w:t>
      </w:r>
    </w:p>
    <w:p>
      <w:pPr>
        <w:pStyle w:val="0"/>
        <w:spacing w:before="200" w:line-rule="auto"/>
        <w:ind w:firstLine="540"/>
        <w:jc w:val="both"/>
      </w:pPr>
      <w:r>
        <w:rPr>
          <w:sz w:val="20"/>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общего срока предоставления услуги.</w:t>
      </w:r>
    </w:p>
    <w:p>
      <w:pPr>
        <w:pStyle w:val="0"/>
        <w:spacing w:before="200" w:line-rule="auto"/>
        <w:ind w:firstLine="540"/>
        <w:jc w:val="both"/>
      </w:pPr>
      <w:r>
        <w:rPr>
          <w:sz w:val="20"/>
        </w:rPr>
        <w:t xml:space="preserve">Работник МФЦ, ответственный за выдачу документов, полученных от Управления по результатам рассмотрения представленных заявителем документов, не позднее 2 (двух) дней с даты их получения от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0"/>
        <w:spacing w:before="200" w:line-rule="auto"/>
        <w:ind w:firstLine="540"/>
        <w:jc w:val="both"/>
      </w:pPr>
      <w:r>
        <w:rPr>
          <w:sz w:val="20"/>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0"/>
        <w:gridCol w:w="360"/>
        <w:gridCol w:w="3996"/>
        <w:gridCol w:w="1139"/>
        <w:gridCol w:w="570"/>
        <w:gridCol w:w="1185"/>
        <w:gridCol w:w="450"/>
        <w:gridCol w:w="630"/>
        <w:gridCol w:w="391"/>
      </w:tblGrid>
      <w:tr>
        <w:tc>
          <w:tcPr>
            <w:gridSpan w:val="3"/>
            <w:tcW w:w="4706" w:type="dxa"/>
            <w:tcBorders>
              <w:top w:val="nil"/>
              <w:left w:val="nil"/>
              <w:bottom w:val="nil"/>
              <w:right w:val="nil"/>
            </w:tcBorders>
            <w:vMerge w:val="restart"/>
          </w:tcPr>
          <w:p>
            <w:pPr>
              <w:pStyle w:val="0"/>
            </w:pPr>
            <w:r>
              <w:rPr>
                <w:sz w:val="20"/>
              </w:rPr>
            </w:r>
          </w:p>
        </w:tc>
        <w:tc>
          <w:tcPr>
            <w:gridSpan w:val="6"/>
            <w:tcW w:w="4365" w:type="dxa"/>
            <w:tcBorders>
              <w:top w:val="nil"/>
              <w:left w:val="nil"/>
              <w:bottom w:val="nil"/>
              <w:right w:val="nil"/>
            </w:tcBorders>
          </w:tcPr>
          <w:p>
            <w:pPr>
              <w:pStyle w:val="0"/>
              <w:jc w:val="right"/>
            </w:pPr>
            <w:r>
              <w:rPr>
                <w:sz w:val="20"/>
              </w:rPr>
              <w:t xml:space="preserve">В Управление ветеринарии</w:t>
            </w:r>
          </w:p>
          <w:p>
            <w:pPr>
              <w:pStyle w:val="0"/>
              <w:jc w:val="right"/>
            </w:pPr>
            <w:r>
              <w:rPr>
                <w:sz w:val="20"/>
              </w:rPr>
              <w:t xml:space="preserve">Ленинградской области</w:t>
            </w:r>
          </w:p>
        </w:tc>
      </w:tr>
      <w:tr>
        <w:tc>
          <w:tcPr>
            <w:gridSpan w:val="3"/>
            <w:tcBorders>
              <w:top w:val="nil"/>
              <w:left w:val="nil"/>
              <w:bottom w:val="nil"/>
              <w:right w:val="nil"/>
            </w:tcBorders>
            <w:vMerge w:val="continue"/>
          </w:tcPr>
          <w:p/>
        </w:tc>
        <w:tc>
          <w:tcPr>
            <w:gridSpan w:val="6"/>
            <w:tcW w:w="4365"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365" w:type="dxa"/>
            <w:tcBorders>
              <w:top w:val="single" w:sz="4"/>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365" w:type="dxa"/>
            <w:tcBorders>
              <w:top w:val="single" w:sz="4"/>
              <w:left w:val="nil"/>
              <w:bottom w:val="nil"/>
              <w:right w:val="nil"/>
            </w:tcBorders>
          </w:tcPr>
          <w:p>
            <w:pPr>
              <w:pStyle w:val="0"/>
              <w:jc w:val="right"/>
            </w:pPr>
            <w:r>
              <w:rPr>
                <w:sz w:val="20"/>
              </w:rPr>
              <w:t xml:space="preserve">(Ф.И.О. заявителя)</w:t>
            </w:r>
          </w:p>
        </w:tc>
      </w:tr>
      <w:tr>
        <w:tc>
          <w:tcPr>
            <w:gridSpan w:val="3"/>
            <w:tcBorders>
              <w:top w:val="nil"/>
              <w:left w:val="nil"/>
              <w:bottom w:val="nil"/>
              <w:right w:val="nil"/>
            </w:tcBorders>
            <w:vMerge w:val="continue"/>
          </w:tcPr>
          <w:p/>
        </w:tc>
        <w:tc>
          <w:tcPr>
            <w:gridSpan w:val="2"/>
            <w:tcW w:w="1709" w:type="dxa"/>
            <w:tcBorders>
              <w:top w:val="nil"/>
              <w:left w:val="nil"/>
              <w:bottom w:val="nil"/>
              <w:right w:val="nil"/>
            </w:tcBorders>
          </w:tcPr>
          <w:p>
            <w:pPr>
              <w:pStyle w:val="0"/>
            </w:pPr>
            <w:r>
              <w:rPr>
                <w:sz w:val="20"/>
              </w:rPr>
              <w:t xml:space="preserve">Паспорт: серия</w:t>
            </w:r>
          </w:p>
        </w:tc>
        <w:tc>
          <w:tcPr>
            <w:tcW w:w="1185" w:type="dxa"/>
            <w:tcBorders>
              <w:top w:val="nil"/>
              <w:left w:val="nil"/>
              <w:bottom w:val="single" w:sz="4"/>
              <w:right w:val="nil"/>
            </w:tcBorders>
          </w:tcPr>
          <w:p>
            <w:pPr>
              <w:pStyle w:val="0"/>
              <w:jc w:val="both"/>
            </w:pPr>
            <w:r>
              <w:rPr>
                <w:sz w:val="20"/>
              </w:rPr>
            </w:r>
          </w:p>
        </w:tc>
        <w:tc>
          <w:tcPr>
            <w:tcW w:w="450" w:type="dxa"/>
            <w:tcBorders>
              <w:top w:val="nil"/>
              <w:left w:val="nil"/>
              <w:bottom w:val="nil"/>
              <w:right w:val="nil"/>
            </w:tcBorders>
          </w:tcPr>
          <w:p>
            <w:pPr>
              <w:pStyle w:val="0"/>
              <w:jc w:val="both"/>
            </w:pPr>
            <w:r>
              <w:rPr>
                <w:sz w:val="20"/>
              </w:rPr>
              <w:t xml:space="preserve">N</w:t>
            </w:r>
          </w:p>
        </w:tc>
        <w:tc>
          <w:tcPr>
            <w:gridSpan w:val="2"/>
            <w:tcW w:w="1021"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6"/>
            <w:tcW w:w="4365"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365" w:type="dxa"/>
            <w:tcBorders>
              <w:top w:val="single" w:sz="4"/>
              <w:left w:val="nil"/>
              <w:bottom w:val="nil"/>
              <w:right w:val="nil"/>
            </w:tcBorders>
          </w:tcPr>
          <w:p>
            <w:pPr>
              <w:pStyle w:val="0"/>
              <w:jc w:val="right"/>
            </w:pPr>
            <w:r>
              <w:rPr>
                <w:sz w:val="20"/>
              </w:rPr>
              <w:t xml:space="preserve">выдан</w:t>
            </w:r>
          </w:p>
        </w:tc>
      </w:tr>
      <w:tr>
        <w:tc>
          <w:tcPr>
            <w:gridSpan w:val="3"/>
            <w:tcBorders>
              <w:top w:val="nil"/>
              <w:left w:val="nil"/>
              <w:bottom w:val="nil"/>
              <w:right w:val="nil"/>
            </w:tcBorders>
            <w:vMerge w:val="continue"/>
          </w:tcPr>
          <w:p/>
        </w:tc>
        <w:tc>
          <w:tcPr>
            <w:gridSpan w:val="5"/>
            <w:tcW w:w="3974" w:type="dxa"/>
            <w:tcBorders>
              <w:top w:val="nil"/>
              <w:left w:val="nil"/>
              <w:bottom w:val="single" w:sz="4"/>
              <w:right w:val="nil"/>
            </w:tcBorders>
          </w:tcPr>
          <w:p>
            <w:pPr>
              <w:pStyle w:val="0"/>
            </w:pPr>
            <w:r>
              <w:rPr>
                <w:sz w:val="20"/>
              </w:rPr>
            </w:r>
          </w:p>
        </w:tc>
        <w:tc>
          <w:tcPr>
            <w:tcW w:w="391" w:type="dxa"/>
            <w:tcBorders>
              <w:top w:val="nil"/>
              <w:left w:val="nil"/>
              <w:bottom w:val="nil"/>
              <w:right w:val="nil"/>
            </w:tcBorders>
          </w:tcPr>
          <w:p>
            <w:pPr>
              <w:pStyle w:val="0"/>
              <w:jc w:val="both"/>
            </w:pPr>
            <w:r>
              <w:rPr>
                <w:sz w:val="20"/>
              </w:rPr>
              <w:t xml:space="preserve">,</w:t>
            </w:r>
          </w:p>
        </w:tc>
      </w:tr>
      <w:tr>
        <w:tc>
          <w:tcPr>
            <w:gridSpan w:val="3"/>
            <w:tcBorders>
              <w:top w:val="nil"/>
              <w:left w:val="nil"/>
              <w:bottom w:val="nil"/>
              <w:right w:val="nil"/>
            </w:tcBorders>
            <w:vMerge w:val="continue"/>
          </w:tcPr>
          <w:p/>
        </w:tc>
        <w:tc>
          <w:tcPr>
            <w:gridSpan w:val="6"/>
            <w:tcW w:w="4365" w:type="dxa"/>
            <w:tcBorders>
              <w:top w:val="nil"/>
              <w:left w:val="nil"/>
              <w:bottom w:val="nil"/>
              <w:right w:val="nil"/>
            </w:tcBorders>
          </w:tcPr>
          <w:p>
            <w:pPr>
              <w:pStyle w:val="0"/>
              <w:jc w:val="right"/>
            </w:pPr>
            <w:r>
              <w:rPr>
                <w:sz w:val="20"/>
              </w:rPr>
              <w:t xml:space="preserve">код подразделения</w:t>
            </w:r>
          </w:p>
        </w:tc>
      </w:tr>
      <w:tr>
        <w:tc>
          <w:tcPr>
            <w:gridSpan w:val="3"/>
            <w:tcBorders>
              <w:top w:val="nil"/>
              <w:left w:val="nil"/>
              <w:bottom w:val="nil"/>
              <w:right w:val="nil"/>
            </w:tcBorders>
            <w:vMerge w:val="continue"/>
          </w:tcPr>
          <w:p/>
        </w:tc>
        <w:tc>
          <w:tcPr>
            <w:gridSpan w:val="5"/>
            <w:tcW w:w="3974" w:type="dxa"/>
            <w:tcBorders>
              <w:top w:val="nil"/>
              <w:left w:val="nil"/>
              <w:bottom w:val="single" w:sz="4"/>
              <w:right w:val="nil"/>
            </w:tcBorders>
          </w:tcPr>
          <w:p>
            <w:pPr>
              <w:pStyle w:val="0"/>
            </w:pPr>
            <w:r>
              <w:rPr>
                <w:sz w:val="20"/>
              </w:rPr>
            </w:r>
          </w:p>
        </w:tc>
        <w:tc>
          <w:tcPr>
            <w:tcW w:w="391" w:type="dxa"/>
            <w:tcBorders>
              <w:top w:val="nil"/>
              <w:left w:val="nil"/>
              <w:bottom w:val="nil"/>
              <w:right w:val="nil"/>
            </w:tcBorders>
          </w:tcPr>
          <w:p>
            <w:pPr>
              <w:pStyle w:val="0"/>
              <w:jc w:val="both"/>
            </w:pPr>
            <w:r>
              <w:rPr>
                <w:sz w:val="20"/>
              </w:rPr>
              <w:t xml:space="preserve">,</w:t>
            </w:r>
          </w:p>
        </w:tc>
      </w:tr>
      <w:tr>
        <w:tc>
          <w:tcPr>
            <w:gridSpan w:val="3"/>
            <w:tcBorders>
              <w:top w:val="nil"/>
              <w:left w:val="nil"/>
              <w:bottom w:val="nil"/>
              <w:right w:val="nil"/>
            </w:tcBorders>
            <w:vMerge w:val="continue"/>
          </w:tcPr>
          <w:p/>
        </w:tc>
        <w:tc>
          <w:tcPr>
            <w:gridSpan w:val="6"/>
            <w:tcW w:w="4365" w:type="dxa"/>
            <w:tcBorders>
              <w:top w:val="nil"/>
              <w:left w:val="nil"/>
              <w:bottom w:val="nil"/>
              <w:right w:val="nil"/>
            </w:tcBorders>
          </w:tcPr>
          <w:p>
            <w:pPr>
              <w:pStyle w:val="0"/>
              <w:jc w:val="right"/>
            </w:pPr>
            <w:r>
              <w:rPr>
                <w:sz w:val="20"/>
              </w:rPr>
              <w:t xml:space="preserve">дата выдачи</w:t>
            </w:r>
          </w:p>
        </w:tc>
      </w:tr>
      <w:tr>
        <w:tc>
          <w:tcPr>
            <w:gridSpan w:val="3"/>
            <w:tcBorders>
              <w:top w:val="nil"/>
              <w:left w:val="nil"/>
              <w:bottom w:val="nil"/>
              <w:right w:val="nil"/>
            </w:tcBorders>
            <w:vMerge w:val="continue"/>
          </w:tcPr>
          <w:p/>
        </w:tc>
        <w:tc>
          <w:tcPr>
            <w:gridSpan w:val="5"/>
            <w:tcW w:w="3974" w:type="dxa"/>
            <w:tcBorders>
              <w:top w:val="nil"/>
              <w:left w:val="nil"/>
              <w:bottom w:val="single" w:sz="4"/>
              <w:right w:val="nil"/>
            </w:tcBorders>
          </w:tcPr>
          <w:p>
            <w:pPr>
              <w:pStyle w:val="0"/>
            </w:pPr>
            <w:r>
              <w:rPr>
                <w:sz w:val="20"/>
              </w:rPr>
            </w:r>
          </w:p>
        </w:tc>
        <w:tc>
          <w:tcPr>
            <w:tcW w:w="391" w:type="dxa"/>
            <w:tcBorders>
              <w:top w:val="nil"/>
              <w:left w:val="nil"/>
              <w:bottom w:val="nil"/>
              <w:right w:val="nil"/>
            </w:tcBorders>
          </w:tcPr>
          <w:p>
            <w:pPr>
              <w:pStyle w:val="0"/>
              <w:jc w:val="both"/>
            </w:pPr>
            <w:r>
              <w:rPr>
                <w:sz w:val="20"/>
              </w:rPr>
              <w:t xml:space="preserve">г.</w:t>
            </w:r>
          </w:p>
        </w:tc>
      </w:tr>
      <w:tr>
        <w:tc>
          <w:tcPr>
            <w:gridSpan w:val="3"/>
            <w:tcBorders>
              <w:top w:val="nil"/>
              <w:left w:val="nil"/>
              <w:bottom w:val="nil"/>
              <w:right w:val="nil"/>
            </w:tcBorders>
            <w:vMerge w:val="continue"/>
          </w:tcPr>
          <w:p/>
        </w:tc>
        <w:tc>
          <w:tcPr>
            <w:gridSpan w:val="6"/>
            <w:tcW w:w="4365" w:type="dxa"/>
            <w:tcBorders>
              <w:top w:val="nil"/>
              <w:left w:val="nil"/>
              <w:bottom w:val="nil"/>
              <w:right w:val="nil"/>
            </w:tcBorders>
          </w:tcPr>
          <w:p>
            <w:pPr>
              <w:pStyle w:val="0"/>
              <w:jc w:val="right"/>
            </w:pPr>
            <w:r>
              <w:rPr>
                <w:sz w:val="20"/>
              </w:rPr>
              <w:t xml:space="preserve">Место регистрации</w:t>
            </w:r>
          </w:p>
        </w:tc>
      </w:tr>
      <w:tr>
        <w:tc>
          <w:tcPr>
            <w:gridSpan w:val="3"/>
            <w:tcBorders>
              <w:top w:val="nil"/>
              <w:left w:val="nil"/>
              <w:bottom w:val="nil"/>
              <w:right w:val="nil"/>
            </w:tcBorders>
            <w:vMerge w:val="continue"/>
          </w:tcPr>
          <w:p/>
        </w:tc>
        <w:tc>
          <w:tcPr>
            <w:gridSpan w:val="6"/>
            <w:tcW w:w="4365"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365" w:type="dxa"/>
            <w:tcBorders>
              <w:top w:val="single" w:sz="4"/>
              <w:left w:val="nil"/>
              <w:bottom w:val="nil"/>
              <w:right w:val="nil"/>
            </w:tcBorders>
          </w:tcPr>
          <w:p>
            <w:pPr>
              <w:pStyle w:val="0"/>
              <w:jc w:val="right"/>
            </w:pPr>
            <w:r>
              <w:rPr>
                <w:sz w:val="20"/>
              </w:rPr>
              <w:t xml:space="preserve">Контактный номер телефона</w:t>
            </w:r>
          </w:p>
        </w:tc>
      </w:tr>
      <w:tr>
        <w:tc>
          <w:tcPr>
            <w:gridSpan w:val="3"/>
            <w:tcBorders>
              <w:top w:val="nil"/>
              <w:left w:val="nil"/>
              <w:bottom w:val="nil"/>
              <w:right w:val="nil"/>
            </w:tcBorders>
            <w:vMerge w:val="continue"/>
          </w:tcPr>
          <w:p/>
        </w:tc>
        <w:tc>
          <w:tcPr>
            <w:gridSpan w:val="6"/>
            <w:tcW w:w="4365" w:type="dxa"/>
            <w:tcBorders>
              <w:top w:val="nil"/>
              <w:left w:val="nil"/>
              <w:bottom w:val="single" w:sz="4"/>
              <w:right w:val="nil"/>
            </w:tcBorders>
          </w:tcPr>
          <w:p>
            <w:pPr>
              <w:pStyle w:val="0"/>
              <w:jc w:val="right"/>
            </w:pPr>
            <w:r>
              <w:rPr>
                <w:sz w:val="20"/>
              </w:rPr>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bookmarkStart w:id="521" w:name="P521"/>
          <w:bookmarkEnd w:id="521"/>
          <w:p>
            <w:pPr>
              <w:pStyle w:val="0"/>
              <w:jc w:val="center"/>
            </w:pPr>
            <w:r>
              <w:rPr>
                <w:sz w:val="20"/>
                <w:b w:val="on"/>
              </w:rPr>
              <w:t xml:space="preserve">ЗАЯВЛЕНИЕ</w:t>
            </w:r>
          </w:p>
          <w:p>
            <w:pPr>
              <w:pStyle w:val="0"/>
              <w:jc w:val="center"/>
            </w:pPr>
            <w:r>
              <w:rPr>
                <w:sz w:val="20"/>
                <w:b w:val="on"/>
              </w:rPr>
              <w:t xml:space="preserve">на предоставление государственной услуги</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pPr>
            <w:r>
              <w:rPr>
                <w:sz w:val="20"/>
              </w:rPr>
              <w:t xml:space="preserve">Выберите цель Вашего обращения (поставить отметку V):</w:t>
            </w:r>
          </w:p>
        </w:tc>
      </w:tr>
      <w:tr>
        <w:tblPrEx>
          <w:tblBorders>
            <w:left w:val="single" w:sz="4"/>
            <w:insideH w:val="single" w:sz="4"/>
          </w:tblBorders>
        </w:tblPrEx>
        <w:tc>
          <w:tcPr>
            <w:tcW w:w="350" w:type="dxa"/>
            <w:vAlign w:val="bottom"/>
            <w:tcBorders>
              <w:top w:val="single" w:sz="4"/>
              <w:left w:val="single" w:sz="4"/>
              <w:bottom w:val="single" w:sz="4"/>
              <w:right w:val="single" w:sz="4"/>
            </w:tcBorders>
          </w:tcPr>
          <w:p>
            <w:pPr>
              <w:pStyle w:val="0"/>
            </w:pPr>
            <w:r>
              <w:rPr>
                <w:sz w:val="20"/>
              </w:rPr>
            </w:r>
          </w:p>
        </w:tc>
        <w:tc>
          <w:tcPr>
            <w:gridSpan w:val="8"/>
            <w:tcW w:w="8721" w:type="dxa"/>
            <w:tcBorders>
              <w:top w:val="nil"/>
              <w:left w:val="nil"/>
              <w:bottom w:val="nil"/>
              <w:right w:val="nil"/>
            </w:tcBorders>
            <w:vMerge w:val="restart"/>
          </w:tcPr>
          <w:p>
            <w:pPr>
              <w:pStyle w:val="0"/>
              <w:ind w:firstLine="283"/>
              <w:jc w:val="both"/>
            </w:pPr>
            <w:r>
              <w:rPr>
                <w:sz w:val="20"/>
              </w:rPr>
              <w:t xml:space="preserve">Прошу зарегистрировать в качестве специалиста в области ветеринарии, занимающегося предпринимательской деятельностью (Ф.И.О. получателя государственной услуги полностью)</w:t>
            </w:r>
          </w:p>
        </w:tc>
      </w:tr>
      <w:tr>
        <w:tc>
          <w:tcPr>
            <w:tcW w:w="350" w:type="dxa"/>
            <w:tcBorders>
              <w:top w:val="single" w:sz="4"/>
              <w:left w:val="nil"/>
              <w:bottom w:val="nil"/>
              <w:right w:val="nil"/>
            </w:tcBorders>
          </w:tcPr>
          <w:p>
            <w:pPr>
              <w:pStyle w:val="0"/>
            </w:pPr>
            <w:r>
              <w:rPr>
                <w:sz w:val="20"/>
              </w:rPr>
            </w:r>
          </w:p>
        </w:tc>
        <w:tc>
          <w:tcPr>
            <w:gridSpan w:val="8"/>
            <w:tcBorders>
              <w:top w:val="nil"/>
              <w:left w:val="nil"/>
              <w:bottom w:val="nil"/>
              <w:right w:val="nil"/>
            </w:tcBorders>
            <w:vMerge w:val="continue"/>
          </w:tcPr>
          <w:p/>
        </w:tc>
      </w:tr>
      <w:tr>
        <w:tc>
          <w:tcPr>
            <w:gridSpan w:val="9"/>
            <w:tcW w:w="9071" w:type="dxa"/>
            <w:tcBorders>
              <w:top w:val="nil"/>
              <w:left w:val="nil"/>
              <w:bottom w:val="single" w:sz="4"/>
              <w:right w:val="nil"/>
            </w:tcBorders>
          </w:tcPr>
          <w:p>
            <w:pPr>
              <w:pStyle w:val="0"/>
              <w:ind w:firstLine="283"/>
              <w:jc w:val="both"/>
            </w:pPr>
            <w:r>
              <w:rPr>
                <w:sz w:val="20"/>
              </w:rPr>
            </w:r>
          </w:p>
        </w:tc>
      </w:tr>
      <w:tr>
        <w:tc>
          <w:tcPr>
            <w:gridSpan w:val="9"/>
            <w:tcW w:w="9071" w:type="dxa"/>
            <w:tcBorders>
              <w:top w:val="single" w:sz="4"/>
              <w:left w:val="nil"/>
              <w:bottom w:val="nil"/>
              <w:right w:val="nil"/>
            </w:tcBorders>
          </w:tcPr>
          <w:p>
            <w:pPr>
              <w:pStyle w:val="0"/>
              <w:ind w:firstLine="283"/>
              <w:jc w:val="both"/>
            </w:pPr>
            <w:r>
              <w:rPr>
                <w:sz w:val="20"/>
              </w:rPr>
            </w:r>
          </w:p>
        </w:tc>
      </w:tr>
      <w:tr>
        <w:tblPrEx>
          <w:tblBorders>
            <w:left w:val="single" w:sz="4"/>
            <w:insideH w:val="single" w:sz="4"/>
          </w:tblBorders>
        </w:tblPrEx>
        <w:tc>
          <w:tcPr>
            <w:tcW w:w="350" w:type="dxa"/>
            <w:vAlign w:val="bottom"/>
            <w:tcBorders>
              <w:top w:val="single" w:sz="4"/>
              <w:left w:val="single" w:sz="4"/>
              <w:bottom w:val="single" w:sz="4"/>
              <w:right w:val="single" w:sz="4"/>
            </w:tcBorders>
          </w:tcPr>
          <w:p>
            <w:pPr>
              <w:pStyle w:val="0"/>
            </w:pPr>
            <w:r>
              <w:rPr>
                <w:sz w:val="20"/>
              </w:rPr>
            </w:r>
          </w:p>
        </w:tc>
        <w:tc>
          <w:tcPr>
            <w:gridSpan w:val="8"/>
            <w:tcW w:w="8721" w:type="dxa"/>
            <w:tcBorders>
              <w:top w:val="nil"/>
              <w:left w:val="nil"/>
              <w:bottom w:val="nil"/>
              <w:right w:val="nil"/>
            </w:tcBorders>
            <w:vMerge w:val="restart"/>
          </w:tcPr>
          <w:p>
            <w:pPr>
              <w:pStyle w:val="0"/>
              <w:ind w:firstLine="283"/>
              <w:jc w:val="both"/>
            </w:pPr>
            <w:r>
              <w:rPr>
                <w:sz w:val="20"/>
              </w:rPr>
              <w:t xml:space="preserve">Прошу переоформить свидетельство о регистрации специалиста в области ветеринарии, занимающегося предпринимательской деятельностью (Ф.И.О. получателя государственной услуги полностью)</w:t>
            </w:r>
          </w:p>
        </w:tc>
      </w:tr>
      <w:tr>
        <w:tc>
          <w:tcPr>
            <w:tcW w:w="350" w:type="dxa"/>
            <w:tcBorders>
              <w:top w:val="single" w:sz="4"/>
              <w:left w:val="nil"/>
              <w:bottom w:val="nil"/>
              <w:right w:val="nil"/>
            </w:tcBorders>
          </w:tcPr>
          <w:p>
            <w:pPr>
              <w:pStyle w:val="0"/>
            </w:pPr>
            <w:r>
              <w:rPr>
                <w:sz w:val="20"/>
              </w:rPr>
            </w:r>
          </w:p>
        </w:tc>
        <w:tc>
          <w:tcPr>
            <w:gridSpan w:val="8"/>
            <w:tcBorders>
              <w:top w:val="nil"/>
              <w:left w:val="nil"/>
              <w:bottom w:val="nil"/>
              <w:right w:val="nil"/>
            </w:tcBorders>
            <w:vMerge w:val="continue"/>
          </w:tcPr>
          <w:p/>
        </w:tc>
      </w:tr>
      <w:tr>
        <w:tc>
          <w:tcPr>
            <w:gridSpan w:val="9"/>
            <w:tcW w:w="9071" w:type="dxa"/>
            <w:tcBorders>
              <w:top w:val="nil"/>
              <w:left w:val="nil"/>
              <w:bottom w:val="single" w:sz="4"/>
              <w:right w:val="nil"/>
            </w:tcBorders>
          </w:tcPr>
          <w:p>
            <w:pPr>
              <w:pStyle w:val="0"/>
              <w:ind w:firstLine="283"/>
              <w:jc w:val="both"/>
            </w:pPr>
            <w:r>
              <w:rPr>
                <w:sz w:val="20"/>
              </w:rPr>
            </w:r>
          </w:p>
        </w:tc>
      </w:tr>
      <w:tr>
        <w:tc>
          <w:tcPr>
            <w:gridSpan w:val="9"/>
            <w:tcW w:w="9071" w:type="dxa"/>
            <w:tcBorders>
              <w:top w:val="single" w:sz="4"/>
              <w:left w:val="nil"/>
              <w:bottom w:val="nil"/>
              <w:right w:val="nil"/>
            </w:tcBorders>
          </w:tcPr>
          <w:p>
            <w:pPr>
              <w:pStyle w:val="0"/>
              <w:ind w:firstLine="283"/>
              <w:jc w:val="both"/>
            </w:pPr>
            <w:r>
              <w:rPr>
                <w:sz w:val="20"/>
              </w:rPr>
            </w:r>
          </w:p>
        </w:tc>
      </w:tr>
      <w:tr>
        <w:tblPrEx>
          <w:tblBorders>
            <w:left w:val="single" w:sz="4"/>
            <w:insideH w:val="single" w:sz="4"/>
          </w:tblBorders>
        </w:tblPrEx>
        <w:tc>
          <w:tcPr>
            <w:tcW w:w="350" w:type="dxa"/>
            <w:vAlign w:val="bottom"/>
            <w:tcBorders>
              <w:top w:val="single" w:sz="4"/>
              <w:left w:val="single" w:sz="4"/>
              <w:bottom w:val="single" w:sz="4"/>
              <w:right w:val="single" w:sz="4"/>
            </w:tcBorders>
          </w:tcPr>
          <w:p>
            <w:pPr>
              <w:pStyle w:val="0"/>
            </w:pPr>
            <w:r>
              <w:rPr>
                <w:sz w:val="20"/>
              </w:rPr>
            </w:r>
          </w:p>
        </w:tc>
        <w:tc>
          <w:tcPr>
            <w:gridSpan w:val="8"/>
            <w:tcW w:w="8721" w:type="dxa"/>
            <w:tcBorders>
              <w:top w:val="nil"/>
              <w:left w:val="nil"/>
              <w:bottom w:val="nil"/>
              <w:right w:val="nil"/>
            </w:tcBorders>
            <w:vMerge w:val="restart"/>
          </w:tcPr>
          <w:p>
            <w:pPr>
              <w:pStyle w:val="0"/>
              <w:ind w:firstLine="283"/>
              <w:jc w:val="both"/>
            </w:pPr>
            <w:r>
              <w:rPr>
                <w:sz w:val="20"/>
              </w:rPr>
              <w:t xml:space="preserve">Прошу прекратить действие свидетельства о регистрации специалиста в области ветеринарии, занимающегося предпринимательской деятельностью (Ф.И.О. получателя государственной услуги полностью)</w:t>
            </w:r>
          </w:p>
        </w:tc>
      </w:tr>
      <w:tr>
        <w:tc>
          <w:tcPr>
            <w:tcW w:w="350" w:type="dxa"/>
            <w:tcBorders>
              <w:top w:val="single" w:sz="4"/>
              <w:left w:val="nil"/>
              <w:bottom w:val="nil"/>
              <w:right w:val="nil"/>
            </w:tcBorders>
          </w:tcPr>
          <w:p>
            <w:pPr>
              <w:pStyle w:val="0"/>
            </w:pPr>
            <w:r>
              <w:rPr>
                <w:sz w:val="20"/>
              </w:rPr>
            </w:r>
          </w:p>
        </w:tc>
        <w:tc>
          <w:tcPr>
            <w:gridSpan w:val="8"/>
            <w:tcBorders>
              <w:top w:val="nil"/>
              <w:left w:val="nil"/>
              <w:bottom w:val="nil"/>
              <w:right w:val="nil"/>
            </w:tcBorders>
            <w:vMerge w:val="continue"/>
          </w:tcPr>
          <w:p/>
        </w:tc>
      </w:tr>
      <w:tr>
        <w:tc>
          <w:tcPr>
            <w:gridSpan w:val="9"/>
            <w:tcW w:w="9071" w:type="dxa"/>
            <w:tcBorders>
              <w:top w:val="nil"/>
              <w:left w:val="nil"/>
              <w:bottom w:val="single" w:sz="4"/>
              <w:right w:val="nil"/>
            </w:tcBorders>
          </w:tcPr>
          <w:p>
            <w:pPr>
              <w:pStyle w:val="0"/>
              <w:ind w:firstLine="283"/>
              <w:jc w:val="both"/>
            </w:pPr>
            <w:r>
              <w:rPr>
                <w:sz w:val="20"/>
              </w:rPr>
            </w:r>
          </w:p>
        </w:tc>
      </w:tr>
      <w:tr>
        <w:tc>
          <w:tcPr>
            <w:gridSpan w:val="9"/>
            <w:tcW w:w="9071" w:type="dxa"/>
            <w:tcBorders>
              <w:top w:val="single" w:sz="4"/>
              <w:left w:val="nil"/>
              <w:bottom w:val="nil"/>
              <w:right w:val="nil"/>
            </w:tcBorders>
          </w:tcPr>
          <w:p>
            <w:pPr>
              <w:pStyle w:val="0"/>
              <w:ind w:firstLine="283"/>
              <w:jc w:val="both"/>
            </w:pPr>
            <w:r>
              <w:rPr>
                <w:sz w:val="20"/>
              </w:rPr>
            </w:r>
          </w:p>
        </w:tc>
      </w:tr>
      <w:tr>
        <w:tc>
          <w:tcPr>
            <w:gridSpan w:val="9"/>
            <w:tcW w:w="9071" w:type="dxa"/>
            <w:tcBorders>
              <w:top w:val="nil"/>
              <w:left w:val="nil"/>
              <w:bottom w:val="nil"/>
              <w:right w:val="nil"/>
            </w:tcBorders>
          </w:tcPr>
          <w:p>
            <w:pPr>
              <w:pStyle w:val="0"/>
              <w:ind w:firstLine="283"/>
              <w:jc w:val="both"/>
            </w:pPr>
            <w:r>
              <w:rPr>
                <w:sz w:val="20"/>
              </w:rPr>
              <w:t xml:space="preserve">Виды планируемых к оказанию ветеринарных услуг:</w:t>
            </w:r>
          </w:p>
        </w:tc>
      </w:tr>
      <w:tr>
        <w:tc>
          <w:tcPr>
            <w:gridSpan w:val="9"/>
            <w:tcW w:w="9071" w:type="dxa"/>
            <w:tcBorders>
              <w:top w:val="nil"/>
              <w:left w:val="nil"/>
              <w:bottom w:val="single" w:sz="4"/>
              <w:right w:val="nil"/>
            </w:tcBorders>
          </w:tcPr>
          <w:p>
            <w:pPr>
              <w:pStyle w:val="0"/>
              <w:ind w:firstLine="283"/>
              <w:jc w:val="both"/>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ind w:firstLine="283"/>
              <w:jc w:val="both"/>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ind w:firstLine="283"/>
              <w:jc w:val="both"/>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ind w:firstLine="283"/>
              <w:jc w:val="both"/>
            </w:pPr>
            <w:r>
              <w:rPr>
                <w:sz w:val="20"/>
              </w:rPr>
            </w:r>
          </w:p>
        </w:tc>
      </w:tr>
      <w:tr>
        <w:tc>
          <w:tcPr>
            <w:gridSpan w:val="9"/>
            <w:tcW w:w="9071" w:type="dxa"/>
            <w:tcBorders>
              <w:top w:val="single" w:sz="4"/>
              <w:left w:val="nil"/>
              <w:bottom w:val="nil"/>
              <w:right w:val="nil"/>
            </w:tcBorders>
          </w:tcPr>
          <w:p>
            <w:pPr>
              <w:pStyle w:val="0"/>
              <w:ind w:firstLine="283"/>
              <w:jc w:val="both"/>
            </w:pPr>
            <w:r>
              <w:rPr>
                <w:sz w:val="20"/>
              </w:rPr>
              <w:t xml:space="preserve">Адрес осуществления предпринимательской деятельности в области ветеринарии:</w:t>
            </w:r>
          </w:p>
        </w:tc>
      </w:tr>
      <w:tr>
        <w:tc>
          <w:tcPr>
            <w:gridSpan w:val="9"/>
            <w:tcW w:w="9071" w:type="dxa"/>
            <w:tcBorders>
              <w:top w:val="nil"/>
              <w:left w:val="nil"/>
              <w:bottom w:val="single" w:sz="4"/>
              <w:right w:val="nil"/>
            </w:tcBorders>
          </w:tcPr>
          <w:p>
            <w:pPr>
              <w:pStyle w:val="0"/>
              <w:ind w:firstLine="283"/>
              <w:jc w:val="both"/>
            </w:pPr>
            <w:r>
              <w:rPr>
                <w:sz w:val="20"/>
              </w:rPr>
            </w:r>
          </w:p>
        </w:tc>
      </w:tr>
      <w:tr>
        <w:tc>
          <w:tcPr>
            <w:gridSpan w:val="9"/>
            <w:tcW w:w="9071" w:type="dxa"/>
            <w:tcBorders>
              <w:top w:val="single" w:sz="4"/>
              <w:left w:val="nil"/>
              <w:bottom w:val="nil"/>
              <w:right w:val="nil"/>
            </w:tcBorders>
          </w:tcPr>
          <w:p>
            <w:pPr>
              <w:pStyle w:val="0"/>
              <w:ind w:firstLine="283"/>
              <w:jc w:val="both"/>
            </w:pPr>
            <w:r>
              <w:rPr>
                <w:sz w:val="20"/>
              </w:rPr>
              <w:t xml:space="preserve">Номер записи о государственной регистрации сведений об индивидуальном предпринимателе в Едином государственном регистре индивидуальных предпринимателей ______________________________________________________.</w:t>
            </w:r>
          </w:p>
        </w:tc>
      </w:tr>
      <w:tr>
        <w:tc>
          <w:tcPr>
            <w:gridSpan w:val="4"/>
            <w:tcW w:w="5845" w:type="dxa"/>
            <w:tcBorders>
              <w:top w:val="nil"/>
              <w:left w:val="nil"/>
              <w:bottom w:val="nil"/>
              <w:right w:val="nil"/>
            </w:tcBorders>
          </w:tcPr>
          <w:p>
            <w:pPr>
              <w:pStyle w:val="0"/>
              <w:ind w:firstLine="283"/>
              <w:jc w:val="both"/>
            </w:pPr>
            <w:r>
              <w:rPr>
                <w:sz w:val="20"/>
              </w:rPr>
              <w:t xml:space="preserve">Идентификационный номер налогоплательщика</w:t>
            </w:r>
          </w:p>
        </w:tc>
        <w:tc>
          <w:tcPr>
            <w:gridSpan w:val="5"/>
            <w:tcW w:w="3226" w:type="dxa"/>
            <w:tcBorders>
              <w:top w:val="nil"/>
              <w:left w:val="nil"/>
              <w:bottom w:val="single" w:sz="4"/>
              <w:right w:val="nil"/>
            </w:tcBorders>
          </w:tcPr>
          <w:p>
            <w:pPr>
              <w:pStyle w:val="0"/>
              <w:jc w:val="both"/>
            </w:pPr>
            <w:r>
              <w:rPr>
                <w:sz w:val="20"/>
              </w:rPr>
            </w:r>
          </w:p>
        </w:tc>
      </w:tr>
      <w:tr>
        <w:tc>
          <w:tcPr>
            <w:gridSpan w:val="9"/>
            <w:tcW w:w="9071" w:type="dxa"/>
            <w:tcBorders>
              <w:top w:val="nil"/>
              <w:left w:val="nil"/>
              <w:bottom w:val="nil"/>
              <w:right w:val="nil"/>
            </w:tcBorders>
          </w:tcPr>
          <w:p>
            <w:pPr>
              <w:pStyle w:val="0"/>
              <w:ind w:firstLine="283"/>
              <w:jc w:val="both"/>
            </w:pPr>
            <w:r>
              <w:rPr>
                <w:sz w:val="20"/>
              </w:rPr>
              <w:t xml:space="preserve">К заявлению прилагаю следующие документы:</w:t>
            </w:r>
          </w:p>
        </w:tc>
      </w:tr>
      <w:tr>
        <w:tc>
          <w:tcPr>
            <w:gridSpan w:val="2"/>
            <w:tcW w:w="710" w:type="dxa"/>
            <w:tcBorders>
              <w:top w:val="nil"/>
              <w:left w:val="nil"/>
              <w:bottom w:val="nil"/>
              <w:right w:val="nil"/>
            </w:tcBorders>
          </w:tcPr>
          <w:p>
            <w:pPr>
              <w:pStyle w:val="0"/>
            </w:pPr>
            <w:r>
              <w:rPr>
                <w:sz w:val="20"/>
              </w:rPr>
              <w:t xml:space="preserve">1.</w:t>
            </w:r>
          </w:p>
        </w:tc>
        <w:tc>
          <w:tcPr>
            <w:gridSpan w:val="7"/>
            <w:tcW w:w="8361" w:type="dxa"/>
            <w:tcBorders>
              <w:top w:val="nil"/>
              <w:left w:val="nil"/>
              <w:bottom w:val="single" w:sz="4"/>
              <w:right w:val="nil"/>
            </w:tcBorders>
          </w:tcPr>
          <w:p>
            <w:pPr>
              <w:pStyle w:val="0"/>
              <w:jc w:val="both"/>
            </w:pPr>
            <w:r>
              <w:rPr>
                <w:sz w:val="20"/>
              </w:rPr>
            </w:r>
          </w:p>
        </w:tc>
      </w:tr>
      <w:tr>
        <w:tc>
          <w:tcPr>
            <w:gridSpan w:val="2"/>
            <w:tcW w:w="710" w:type="dxa"/>
            <w:tcBorders>
              <w:top w:val="nil"/>
              <w:left w:val="nil"/>
              <w:bottom w:val="nil"/>
              <w:right w:val="nil"/>
            </w:tcBorders>
          </w:tcPr>
          <w:p>
            <w:pPr>
              <w:pStyle w:val="0"/>
            </w:pPr>
            <w:r>
              <w:rPr>
                <w:sz w:val="20"/>
              </w:rPr>
              <w:t xml:space="preserve">2.</w:t>
            </w:r>
          </w:p>
        </w:tc>
        <w:tc>
          <w:tcPr>
            <w:gridSpan w:val="7"/>
            <w:tcW w:w="8361" w:type="dxa"/>
            <w:tcBorders>
              <w:top w:val="single" w:sz="4"/>
              <w:left w:val="nil"/>
              <w:bottom w:val="single" w:sz="4"/>
              <w:right w:val="nil"/>
            </w:tcBorders>
          </w:tcPr>
          <w:p>
            <w:pPr>
              <w:pStyle w:val="0"/>
              <w:jc w:val="both"/>
            </w:pPr>
            <w:r>
              <w:rPr>
                <w:sz w:val="20"/>
              </w:rPr>
            </w:r>
          </w:p>
        </w:tc>
      </w:tr>
      <w:tr>
        <w:tc>
          <w:tcPr>
            <w:gridSpan w:val="2"/>
            <w:tcW w:w="710" w:type="dxa"/>
            <w:tcBorders>
              <w:top w:val="nil"/>
              <w:left w:val="nil"/>
              <w:bottom w:val="nil"/>
              <w:right w:val="nil"/>
            </w:tcBorders>
          </w:tcPr>
          <w:p>
            <w:pPr>
              <w:pStyle w:val="0"/>
            </w:pPr>
            <w:r>
              <w:rPr>
                <w:sz w:val="20"/>
              </w:rPr>
              <w:t xml:space="preserve">3.</w:t>
            </w:r>
          </w:p>
        </w:tc>
        <w:tc>
          <w:tcPr>
            <w:gridSpan w:val="7"/>
            <w:tcW w:w="8361" w:type="dxa"/>
            <w:tcBorders>
              <w:top w:val="single" w:sz="4"/>
              <w:left w:val="nil"/>
              <w:bottom w:val="single" w:sz="4"/>
              <w:right w:val="nil"/>
            </w:tcBorders>
          </w:tcPr>
          <w:p>
            <w:pPr>
              <w:pStyle w:val="0"/>
              <w:jc w:val="both"/>
            </w:pPr>
            <w:r>
              <w:rPr>
                <w:sz w:val="20"/>
              </w:rPr>
            </w:r>
          </w:p>
        </w:tc>
      </w:tr>
      <w:tr>
        <w:tc>
          <w:tcPr>
            <w:gridSpan w:val="9"/>
            <w:tcW w:w="9071" w:type="dxa"/>
            <w:tcBorders>
              <w:top w:val="nil"/>
              <w:left w:val="nil"/>
              <w:bottom w:val="nil"/>
              <w:right w:val="nil"/>
            </w:tcBorders>
          </w:tcPr>
          <w:p>
            <w:pPr>
              <w:pStyle w:val="0"/>
              <w:ind w:firstLine="283"/>
              <w:jc w:val="both"/>
            </w:pPr>
            <w:r>
              <w:rPr>
                <w:sz w:val="20"/>
              </w:rPr>
              <w:t xml:space="preserve">Против проверки представленных мною сведений и документов не возражаю.</w:t>
            </w:r>
          </w:p>
        </w:tc>
      </w:tr>
      <w:tr>
        <w:tc>
          <w:tcPr>
            <w:gridSpan w:val="9"/>
            <w:tcW w:w="9071" w:type="dxa"/>
            <w:tcBorders>
              <w:top w:val="nil"/>
              <w:left w:val="nil"/>
              <w:bottom w:val="nil"/>
              <w:right w:val="nil"/>
            </w:tcBorders>
          </w:tcPr>
          <w:p>
            <w:pPr>
              <w:pStyle w:val="0"/>
              <w:ind w:firstLine="283"/>
              <w:jc w:val="both"/>
            </w:pPr>
            <w:r>
              <w:rPr>
                <w:sz w:val="20"/>
              </w:rPr>
              <w:t xml:space="preserve">Выдачу свидетельства о регистрации в качестве специалиста в области ветеринарии, занимающегося предпринимательской деятельностью (отказе в регистрации в качестве специалиста в области ветеринарии, занимающегося предпринимательской деятельностью), прошу осуществить следующим способом (выбирается один вариант по усмотрению заявителя):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2"/>
        <w:gridCol w:w="422"/>
        <w:gridCol w:w="8220"/>
      </w:tblGrid>
      <w:tr>
        <w:tblPrEx>
          <w:tblBorders>
            <w:insideV w:val="single" w:sz="4"/>
          </w:tblBorders>
        </w:tblPrEx>
        <w:tc>
          <w:tcPr>
            <w:tcW w:w="422" w:type="dxa"/>
            <w:tcBorders>
              <w:top w:val="nil"/>
              <w:left w:val="nil"/>
              <w:bottom w:val="nil"/>
            </w:tcBorders>
          </w:tcPr>
          <w:p>
            <w:pPr>
              <w:pStyle w:val="0"/>
              <w:jc w:val="both"/>
            </w:pPr>
            <w:r>
              <w:rPr>
                <w:sz w:val="20"/>
              </w:rPr>
            </w:r>
          </w:p>
        </w:tc>
        <w:tc>
          <w:tcPr>
            <w:tcW w:w="422" w:type="dxa"/>
            <w:tcBorders>
              <w:top w:val="single" w:sz="4"/>
              <w:bottom w:val="single" w:sz="4"/>
            </w:tcBorders>
          </w:tcPr>
          <w:p>
            <w:pPr>
              <w:pStyle w:val="0"/>
              <w:jc w:val="center"/>
            </w:pPr>
            <w:r>
              <w:rPr>
                <w:sz w:val="20"/>
              </w:rPr>
            </w:r>
          </w:p>
        </w:tc>
        <w:tc>
          <w:tcPr>
            <w:tcW w:w="8220" w:type="dxa"/>
            <w:tcBorders>
              <w:top w:val="nil"/>
              <w:bottom w:val="nil"/>
              <w:right w:val="nil"/>
            </w:tcBorders>
          </w:tcPr>
          <w:p>
            <w:pPr>
              <w:pStyle w:val="0"/>
            </w:pPr>
            <w:r>
              <w:rPr>
                <w:sz w:val="20"/>
              </w:rPr>
              <w:t xml:space="preserve">в МФЦ, расположенном по адресу</w:t>
            </w:r>
          </w:p>
        </w:tc>
      </w:tr>
      <w:tr>
        <w:tc>
          <w:tcPr>
            <w:tcW w:w="422" w:type="dxa"/>
            <w:tcBorders>
              <w:top w:val="nil"/>
              <w:left w:val="nil"/>
              <w:bottom w:val="nil"/>
              <w:right w:val="nil"/>
            </w:tcBorders>
          </w:tcPr>
          <w:p>
            <w:pPr>
              <w:pStyle w:val="0"/>
              <w:jc w:val="both"/>
            </w:pPr>
            <w:r>
              <w:rPr>
                <w:sz w:val="20"/>
              </w:rPr>
            </w:r>
          </w:p>
        </w:tc>
        <w:tc>
          <w:tcPr>
            <w:tcW w:w="422" w:type="dxa"/>
            <w:tcBorders>
              <w:top w:val="single" w:sz="4"/>
              <w:left w:val="nil"/>
              <w:bottom w:val="nil"/>
              <w:right w:val="nil"/>
            </w:tcBorders>
          </w:tcPr>
          <w:p>
            <w:pPr>
              <w:pStyle w:val="0"/>
              <w:jc w:val="center"/>
            </w:pPr>
            <w:r>
              <w:rPr>
                <w:sz w:val="20"/>
              </w:rPr>
            </w:r>
          </w:p>
        </w:tc>
        <w:tc>
          <w:tcPr>
            <w:tcW w:w="8220" w:type="dxa"/>
            <w:tcBorders>
              <w:top w:val="nil"/>
              <w:left w:val="nil"/>
              <w:bottom w:val="single" w:sz="4"/>
              <w:right w:val="nil"/>
            </w:tcBorders>
          </w:tcPr>
          <w:p>
            <w:pPr>
              <w:pStyle w:val="0"/>
              <w:jc w:val="both"/>
            </w:pPr>
            <w:r>
              <w:rPr>
                <w:sz w:val="20"/>
              </w:rPr>
            </w:r>
          </w:p>
        </w:tc>
      </w:tr>
      <w:tr>
        <w:tc>
          <w:tcPr>
            <w:gridSpan w:val="3"/>
            <w:tcW w:w="9064" w:type="dxa"/>
            <w:tcBorders>
              <w:top w:val="nil"/>
              <w:left w:val="nil"/>
              <w:bottom w:val="nil"/>
              <w:right w:val="nil"/>
            </w:tcBorders>
          </w:tcPr>
          <w:p>
            <w:pPr>
              <w:pStyle w:val="0"/>
              <w:jc w:val="both"/>
            </w:pPr>
            <w:r>
              <w:rPr>
                <w:sz w:val="20"/>
              </w:rPr>
            </w:r>
          </w:p>
        </w:tc>
      </w:tr>
      <w:tr>
        <w:tblPrEx>
          <w:tblBorders>
            <w:insideV w:val="single" w:sz="4"/>
          </w:tblBorders>
        </w:tblPrEx>
        <w:tc>
          <w:tcPr>
            <w:tcW w:w="422" w:type="dxa"/>
            <w:tcBorders>
              <w:top w:val="nil"/>
              <w:left w:val="nil"/>
              <w:bottom w:val="nil"/>
            </w:tcBorders>
          </w:tcPr>
          <w:p>
            <w:pPr>
              <w:pStyle w:val="0"/>
              <w:jc w:val="both"/>
            </w:pPr>
            <w:r>
              <w:rPr>
                <w:sz w:val="20"/>
              </w:rPr>
            </w:r>
          </w:p>
        </w:tc>
        <w:tc>
          <w:tcPr>
            <w:tcW w:w="422" w:type="dxa"/>
            <w:tcBorders>
              <w:top w:val="single" w:sz="4"/>
              <w:bottom w:val="single" w:sz="4"/>
            </w:tcBorders>
          </w:tcPr>
          <w:p>
            <w:pPr>
              <w:pStyle w:val="0"/>
              <w:jc w:val="center"/>
            </w:pPr>
            <w:r>
              <w:rPr>
                <w:sz w:val="20"/>
              </w:rPr>
            </w:r>
          </w:p>
        </w:tc>
        <w:tc>
          <w:tcPr>
            <w:tcW w:w="8220" w:type="dxa"/>
            <w:tcBorders>
              <w:top w:val="nil"/>
              <w:bottom w:val="nil"/>
              <w:right w:val="nil"/>
            </w:tcBorders>
          </w:tcPr>
          <w:p>
            <w:pPr>
              <w:pStyle w:val="0"/>
            </w:pPr>
            <w:r>
              <w:rPr>
                <w:sz w:val="20"/>
              </w:rPr>
              <w:t xml:space="preserve">направить документы по электронной почте на адрес</w:t>
            </w:r>
          </w:p>
        </w:tc>
      </w:tr>
      <w:tr>
        <w:tc>
          <w:tcPr>
            <w:tcW w:w="422" w:type="dxa"/>
            <w:tcBorders>
              <w:top w:val="nil"/>
              <w:left w:val="nil"/>
              <w:bottom w:val="nil"/>
              <w:right w:val="nil"/>
            </w:tcBorders>
          </w:tcPr>
          <w:p>
            <w:pPr>
              <w:pStyle w:val="0"/>
              <w:jc w:val="both"/>
            </w:pPr>
            <w:r>
              <w:rPr>
                <w:sz w:val="20"/>
              </w:rPr>
            </w:r>
          </w:p>
        </w:tc>
        <w:tc>
          <w:tcPr>
            <w:tcW w:w="422" w:type="dxa"/>
            <w:tcBorders>
              <w:top w:val="single" w:sz="4"/>
              <w:left w:val="nil"/>
              <w:bottom w:val="nil"/>
              <w:right w:val="nil"/>
            </w:tcBorders>
          </w:tcPr>
          <w:p>
            <w:pPr>
              <w:pStyle w:val="0"/>
              <w:jc w:val="center"/>
            </w:pPr>
            <w:r>
              <w:rPr>
                <w:sz w:val="20"/>
              </w:rPr>
            </w:r>
          </w:p>
        </w:tc>
        <w:tc>
          <w:tcPr>
            <w:tcW w:w="8220" w:type="dxa"/>
            <w:tcBorders>
              <w:top w:val="nil"/>
              <w:left w:val="nil"/>
              <w:bottom w:val="single" w:sz="4"/>
              <w:right w:val="nil"/>
            </w:tcBorders>
          </w:tcPr>
          <w:p>
            <w:pPr>
              <w:pStyle w:val="0"/>
              <w:jc w:val="both"/>
            </w:pPr>
            <w:r>
              <w:rPr>
                <w:sz w:val="20"/>
              </w:rPr>
            </w:r>
          </w:p>
        </w:tc>
      </w:tr>
      <w:tr>
        <w:tc>
          <w:tcPr>
            <w:gridSpan w:val="3"/>
            <w:tcW w:w="9064" w:type="dxa"/>
            <w:tcBorders>
              <w:top w:val="nil"/>
              <w:left w:val="nil"/>
              <w:bottom w:val="nil"/>
              <w:right w:val="nil"/>
            </w:tcBorders>
          </w:tcPr>
          <w:p>
            <w:pPr>
              <w:pStyle w:val="0"/>
              <w:jc w:val="both"/>
            </w:pPr>
            <w:r>
              <w:rPr>
                <w:sz w:val="20"/>
              </w:rPr>
            </w:r>
          </w:p>
        </w:tc>
      </w:tr>
      <w:tr>
        <w:tblPrEx>
          <w:tblBorders>
            <w:insideV w:val="single" w:sz="4"/>
          </w:tblBorders>
        </w:tblPrEx>
        <w:tc>
          <w:tcPr>
            <w:tcW w:w="422" w:type="dxa"/>
            <w:tcBorders>
              <w:top w:val="nil"/>
              <w:left w:val="nil"/>
              <w:bottom w:val="nil"/>
            </w:tcBorders>
          </w:tcPr>
          <w:p>
            <w:pPr>
              <w:pStyle w:val="0"/>
              <w:jc w:val="both"/>
            </w:pPr>
            <w:r>
              <w:rPr>
                <w:sz w:val="20"/>
              </w:rPr>
            </w:r>
          </w:p>
        </w:tc>
        <w:tc>
          <w:tcPr>
            <w:tcW w:w="422" w:type="dxa"/>
            <w:tcBorders>
              <w:top w:val="single" w:sz="4"/>
              <w:bottom w:val="single" w:sz="4"/>
            </w:tcBorders>
          </w:tcPr>
          <w:p>
            <w:pPr>
              <w:pStyle w:val="0"/>
              <w:jc w:val="center"/>
            </w:pPr>
            <w:r>
              <w:rPr>
                <w:sz w:val="20"/>
              </w:rPr>
            </w:r>
          </w:p>
        </w:tc>
        <w:tc>
          <w:tcPr>
            <w:tcW w:w="8220" w:type="dxa"/>
            <w:tcBorders>
              <w:top w:val="nil"/>
              <w:bottom w:val="nil"/>
              <w:right w:val="nil"/>
            </w:tcBorders>
          </w:tcPr>
          <w:p>
            <w:pPr>
              <w:pStyle w:val="0"/>
            </w:pPr>
            <w:r>
              <w:rPr>
                <w:sz w:val="20"/>
              </w:rPr>
              <w:t xml:space="preserve">направить в электронной форме в личный кабинет на ЕПГУ</w:t>
            </w:r>
          </w:p>
        </w:tc>
      </w:tr>
      <w:tr>
        <w:tc>
          <w:tcPr>
            <w:tcW w:w="422" w:type="dxa"/>
            <w:tcBorders>
              <w:top w:val="nil"/>
              <w:left w:val="nil"/>
              <w:bottom w:val="nil"/>
              <w:right w:val="nil"/>
            </w:tcBorders>
          </w:tcPr>
          <w:p>
            <w:pPr>
              <w:pStyle w:val="0"/>
              <w:jc w:val="both"/>
            </w:pPr>
            <w:r>
              <w:rPr>
                <w:sz w:val="20"/>
              </w:rPr>
            </w:r>
          </w:p>
        </w:tc>
        <w:tc>
          <w:tcPr>
            <w:tcW w:w="422" w:type="dxa"/>
            <w:tcBorders>
              <w:top w:val="single" w:sz="4"/>
              <w:left w:val="nil"/>
              <w:bottom w:val="nil"/>
              <w:right w:val="nil"/>
            </w:tcBorders>
          </w:tcPr>
          <w:p>
            <w:pPr>
              <w:pStyle w:val="0"/>
              <w:jc w:val="center"/>
            </w:pPr>
            <w:r>
              <w:rPr>
                <w:sz w:val="20"/>
              </w:rPr>
            </w:r>
          </w:p>
        </w:tc>
        <w:tc>
          <w:tcPr>
            <w:tcW w:w="8220" w:type="dxa"/>
            <w:tcBorders>
              <w:top w:val="nil"/>
              <w:left w:val="nil"/>
              <w:bottom w:val="single" w:sz="4"/>
              <w:right w:val="nil"/>
            </w:tcBorders>
          </w:tcPr>
          <w:p>
            <w:pPr>
              <w:pStyle w:val="0"/>
              <w:jc w:val="both"/>
            </w:pPr>
            <w:r>
              <w:rPr>
                <w:sz w:val="20"/>
              </w:rPr>
            </w:r>
          </w:p>
        </w:tc>
      </w:tr>
    </w:tbl>
    <w:p>
      <w:pPr>
        <w:pStyle w:val="0"/>
        <w:jc w:val="right"/>
      </w:pPr>
      <w:r>
        <w:rPr>
          <w:sz w:val="20"/>
        </w:rPr>
      </w:r>
    </w:p>
    <w:tbl>
      <w:tblPr>
        <w:tblInd w:w="0" w:type="dxa"/>
        <w:tblLayout w:type="fixed"/>
        <w:tblCellMar>
          <w:top w:w="102" w:type="dxa"/>
          <w:left w:w="62" w:type="dxa"/>
          <w:bottom w:w="102" w:type="dxa"/>
          <w:right w:w="62" w:type="dxa"/>
        </w:tblCellMar>
      </w:tblPr>
      <w:tblGrid>
        <w:gridCol w:w="2413"/>
        <w:gridCol w:w="1485"/>
        <w:gridCol w:w="5173"/>
      </w:tblGrid>
      <w:tr>
        <w:tc>
          <w:tcPr>
            <w:gridSpan w:val="2"/>
            <w:tcW w:w="3898" w:type="dxa"/>
            <w:tcBorders>
              <w:top w:val="nil"/>
              <w:left w:val="nil"/>
              <w:bottom w:val="single" w:sz="4"/>
              <w:right w:val="nil"/>
            </w:tcBorders>
          </w:tcPr>
          <w:p>
            <w:pPr>
              <w:pStyle w:val="0"/>
            </w:pPr>
            <w:r>
              <w:rPr>
                <w:sz w:val="20"/>
              </w:rPr>
            </w:r>
          </w:p>
        </w:tc>
        <w:tc>
          <w:tcPr>
            <w:tcW w:w="5173" w:type="dxa"/>
            <w:tcBorders>
              <w:top w:val="nil"/>
              <w:left w:val="nil"/>
              <w:bottom w:val="nil"/>
              <w:right w:val="nil"/>
            </w:tcBorders>
          </w:tcPr>
          <w:p>
            <w:pPr>
              <w:pStyle w:val="0"/>
              <w:jc w:val="both"/>
            </w:pPr>
            <w:r>
              <w:rPr>
                <w:sz w:val="20"/>
              </w:rPr>
              <w:t xml:space="preserve">"___" ____________ 20__ г.</w:t>
            </w:r>
          </w:p>
        </w:tc>
      </w:tr>
      <w:tr>
        <w:tc>
          <w:tcPr>
            <w:gridSpan w:val="2"/>
            <w:tcW w:w="3898" w:type="dxa"/>
            <w:tcBorders>
              <w:top w:val="single" w:sz="4"/>
              <w:left w:val="nil"/>
              <w:bottom w:val="nil"/>
              <w:right w:val="nil"/>
            </w:tcBorders>
          </w:tcPr>
          <w:p>
            <w:pPr>
              <w:pStyle w:val="0"/>
              <w:jc w:val="center"/>
            </w:pPr>
            <w:r>
              <w:rPr>
                <w:sz w:val="20"/>
              </w:rPr>
              <w:t xml:space="preserve">(расшифровка подписи заявителя)</w:t>
            </w:r>
          </w:p>
        </w:tc>
        <w:tc>
          <w:tcPr>
            <w:tcW w:w="5173" w:type="dxa"/>
            <w:tcBorders>
              <w:top w:val="nil"/>
              <w:left w:val="nil"/>
              <w:bottom w:val="nil"/>
              <w:right w:val="nil"/>
            </w:tcBorders>
          </w:tcPr>
          <w:p>
            <w:pPr>
              <w:pStyle w:val="0"/>
              <w:jc w:val="both"/>
            </w:pPr>
            <w:r>
              <w:rPr>
                <w:sz w:val="20"/>
              </w:rPr>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gridSpan w:val="3"/>
            <w:tcW w:w="9071" w:type="dxa"/>
            <w:tcBorders>
              <w:top w:val="single" w:sz="4"/>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both"/>
            </w:pPr>
            <w:r>
              <w:rPr>
                <w:sz w:val="20"/>
              </w:rPr>
              <w:t xml:space="preserve">Документы, указанные в </w:t>
            </w:r>
            <w:hyperlink w:history="0" w:anchor="P105"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Административного регламента, переданы представителем заявителя по нотариально удостоверенной доверенности (указываются полностью Ф.И.О. представителя заявителя, дата, срок действия и номер нотариально удостоверенной доверенности)</w:t>
            </w:r>
          </w:p>
        </w:tc>
      </w:tr>
      <w:tr>
        <w:tc>
          <w:tcPr>
            <w:gridSpan w:val="3"/>
            <w:tcW w:w="9071" w:type="dxa"/>
            <w:tcBorders>
              <w:top w:val="nil"/>
              <w:left w:val="nil"/>
              <w:bottom w:val="nil"/>
              <w:right w:val="nil"/>
            </w:tcBorders>
          </w:tcPr>
          <w:p>
            <w:pPr>
              <w:pStyle w:val="0"/>
              <w:jc w:val="both"/>
            </w:pPr>
            <w:r>
              <w:rPr>
                <w:sz w:val="20"/>
              </w:rPr>
              <w:t xml:space="preserve">Документы приняты "__" _____________ 20__ г.</w:t>
            </w:r>
          </w:p>
          <w:p>
            <w:pPr>
              <w:pStyle w:val="0"/>
              <w:jc w:val="both"/>
            </w:pPr>
            <w:r>
              <w:rPr>
                <w:sz w:val="20"/>
              </w:rPr>
              <w:t xml:space="preserve">Регистрационный N __________________________</w:t>
            </w:r>
          </w:p>
        </w:tc>
      </w:tr>
      <w:tr>
        <w:tc>
          <w:tcPr>
            <w:tcW w:w="2413" w:type="dxa"/>
            <w:tcBorders>
              <w:top w:val="nil"/>
              <w:left w:val="nil"/>
              <w:bottom w:val="nil"/>
              <w:right w:val="nil"/>
            </w:tcBorders>
          </w:tcPr>
          <w:p>
            <w:pPr>
              <w:pStyle w:val="0"/>
            </w:pPr>
            <w:r>
              <w:rPr>
                <w:sz w:val="20"/>
              </w:rPr>
              <w:t xml:space="preserve">Документы принял:</w:t>
            </w:r>
          </w:p>
        </w:tc>
        <w:tc>
          <w:tcPr>
            <w:gridSpan w:val="2"/>
            <w:tcW w:w="6658" w:type="dxa"/>
            <w:tcBorders>
              <w:top w:val="nil"/>
              <w:left w:val="nil"/>
              <w:bottom w:val="single" w:sz="4"/>
              <w:right w:val="nil"/>
            </w:tcBorders>
          </w:tcPr>
          <w:p>
            <w:pPr>
              <w:pStyle w:val="0"/>
              <w:jc w:val="both"/>
            </w:pPr>
            <w:r>
              <w:rPr>
                <w:sz w:val="20"/>
              </w:rPr>
            </w:r>
          </w:p>
        </w:tc>
      </w:tr>
      <w:tr>
        <w:tc>
          <w:tcPr>
            <w:gridSpan w:val="3"/>
            <w:tcW w:w="9071" w:type="dxa"/>
            <w:tcBorders>
              <w:top w:val="nil"/>
              <w:left w:val="nil"/>
              <w:bottom w:val="nil"/>
              <w:right w:val="nil"/>
            </w:tcBorders>
          </w:tcPr>
          <w:p>
            <w:pPr>
              <w:pStyle w:val="0"/>
              <w:jc w:val="both"/>
            </w:pPr>
            <w:r>
              <w:rPr>
                <w:sz w:val="20"/>
              </w:rPr>
              <w:t xml:space="preserve">(должность, Ф.И.О. и подпись работника МФЦ, принявшего документы)</w:t>
            </w:r>
          </w:p>
        </w:tc>
      </w:tr>
      <w:tr>
        <w:tc>
          <w:tcPr>
            <w:gridSpan w:val="3"/>
            <w:tcW w:w="9071" w:type="dxa"/>
            <w:tcBorders>
              <w:top w:val="nil"/>
              <w:left w:val="nil"/>
              <w:bottom w:val="nil"/>
              <w:right w:val="nil"/>
            </w:tcBorders>
          </w:tcPr>
          <w:p>
            <w:pPr>
              <w:pStyle w:val="0"/>
            </w:pPr>
            <w:r>
              <w:rPr>
                <w:sz w:val="20"/>
              </w:rPr>
            </w:r>
          </w:p>
        </w:tc>
      </w:tr>
      <w:tr>
        <w:tc>
          <w:tcPr>
            <w:gridSpan w:val="3"/>
            <w:tcW w:w="9071" w:type="dxa"/>
            <w:tcBorders>
              <w:top w:val="nil"/>
              <w:left w:val="nil"/>
              <w:bottom w:val="nil"/>
              <w:right w:val="nil"/>
            </w:tcBorders>
          </w:tcPr>
          <w:p>
            <w:pPr>
              <w:pStyle w:val="0"/>
              <w:jc w:val="both"/>
            </w:pPr>
            <w:r>
              <w:rPr>
                <w:sz w:val="20"/>
              </w:rPr>
              <w:t xml:space="preserve">Документы приняты "__" _____________ 20__ г.</w:t>
            </w:r>
          </w:p>
          <w:p>
            <w:pPr>
              <w:pStyle w:val="0"/>
              <w:jc w:val="both"/>
            </w:pPr>
            <w:r>
              <w:rPr>
                <w:sz w:val="20"/>
              </w:rPr>
              <w:t xml:space="preserve">Регистрационный N __________________________</w:t>
            </w:r>
          </w:p>
        </w:tc>
      </w:tr>
      <w:tr>
        <w:tc>
          <w:tcPr>
            <w:tcW w:w="2413" w:type="dxa"/>
            <w:tcBorders>
              <w:top w:val="nil"/>
              <w:left w:val="nil"/>
              <w:bottom w:val="nil"/>
              <w:right w:val="nil"/>
            </w:tcBorders>
          </w:tcPr>
          <w:p>
            <w:pPr>
              <w:pStyle w:val="0"/>
            </w:pPr>
            <w:r>
              <w:rPr>
                <w:sz w:val="20"/>
              </w:rPr>
              <w:t xml:space="preserve">Документы принял:</w:t>
            </w:r>
          </w:p>
        </w:tc>
        <w:tc>
          <w:tcPr>
            <w:gridSpan w:val="2"/>
            <w:tcW w:w="6658" w:type="dxa"/>
            <w:tcBorders>
              <w:top w:val="nil"/>
              <w:left w:val="nil"/>
              <w:bottom w:val="single" w:sz="4"/>
              <w:right w:val="nil"/>
            </w:tcBorders>
          </w:tcPr>
          <w:p>
            <w:pPr>
              <w:pStyle w:val="0"/>
              <w:jc w:val="both"/>
            </w:pPr>
            <w:r>
              <w:rPr>
                <w:sz w:val="20"/>
              </w:rPr>
            </w:r>
          </w:p>
        </w:tc>
      </w:tr>
      <w:tr>
        <w:tc>
          <w:tcPr>
            <w:gridSpan w:val="3"/>
            <w:tcW w:w="9071" w:type="dxa"/>
            <w:tcBorders>
              <w:top w:val="nil"/>
              <w:left w:val="nil"/>
              <w:bottom w:val="nil"/>
              <w:right w:val="nil"/>
            </w:tcBorders>
          </w:tcPr>
          <w:p>
            <w:pPr>
              <w:pStyle w:val="0"/>
              <w:jc w:val="both"/>
            </w:pPr>
            <w:r>
              <w:rPr>
                <w:sz w:val="20"/>
              </w:rPr>
              <w:t xml:space="preserve">(должность, Ф.И.О. и подпись специалиста Управления ветеринарии Ленинградской области, 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538"/>
        <w:gridCol w:w="2189"/>
        <w:gridCol w:w="735"/>
        <w:gridCol w:w="2609"/>
      </w:tblGrid>
      <w:tr>
        <w:tc>
          <w:tcPr>
            <w:gridSpan w:val="4"/>
            <w:tcW w:w="9071" w:type="dxa"/>
            <w:tcBorders>
              <w:top w:val="nil"/>
              <w:left w:val="nil"/>
              <w:bottom w:val="nil"/>
              <w:right w:val="nil"/>
            </w:tcBorders>
          </w:tcPr>
          <w:p>
            <w:pPr>
              <w:pStyle w:val="0"/>
              <w:jc w:val="center"/>
            </w:pPr>
            <w:r>
              <w:rPr>
                <w:sz w:val="20"/>
                <w:b w:val="on"/>
              </w:rPr>
              <w:t xml:space="preserve">УПРАВЛЕНИЕ ВЕТЕРИНАРИИ ЛЕНИНГРАДСКОЙ ОБЛАСТИ</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bookmarkStart w:id="613" w:name="P613"/>
          <w:bookmarkEnd w:id="613"/>
          <w:p>
            <w:pPr>
              <w:pStyle w:val="0"/>
              <w:jc w:val="center"/>
            </w:pPr>
            <w:r>
              <w:rPr>
                <w:sz w:val="20"/>
                <w:b w:val="on"/>
              </w:rPr>
              <w:t xml:space="preserve">СВИДЕТЕЛЬСТВО</w:t>
            </w:r>
          </w:p>
          <w:p>
            <w:pPr>
              <w:pStyle w:val="0"/>
              <w:jc w:val="center"/>
            </w:pPr>
            <w:r>
              <w:rPr>
                <w:sz w:val="20"/>
                <w:b w:val="on"/>
              </w:rPr>
              <w:t xml:space="preserve">О РЕГИСТРАЦИИ СПЕЦИАЛИСТА В ОБЛАСТИ ВЕТЕРИНАРИИ,</w:t>
            </w:r>
          </w:p>
          <w:p>
            <w:pPr>
              <w:pStyle w:val="0"/>
              <w:jc w:val="center"/>
            </w:pPr>
            <w:r>
              <w:rPr>
                <w:sz w:val="20"/>
                <w:b w:val="on"/>
              </w:rPr>
              <w:t xml:space="preserve">ЗАНИМАЮЩЕГОСЯ ПРЕДПРИНИМАТЕЛЬСКОЙ ДЕЯТЕЛЬНОСТЬЮ</w:t>
            </w:r>
          </w:p>
          <w:p>
            <w:pPr>
              <w:pStyle w:val="0"/>
              <w:jc w:val="center"/>
            </w:pPr>
            <w:r>
              <w:rPr>
                <w:sz w:val="20"/>
                <w:b w:val="on"/>
              </w:rPr>
              <w:t xml:space="preserve">НА ТЕРРИТОРИИ ЛЕНИНГРАДСКОЙ ОБЛАСТИ</w:t>
            </w:r>
          </w:p>
        </w:tc>
      </w:tr>
      <w:tr>
        <w:tc>
          <w:tcPr>
            <w:gridSpan w:val="4"/>
            <w:tcW w:w="9071" w:type="dxa"/>
            <w:tcBorders>
              <w:top w:val="nil"/>
              <w:left w:val="nil"/>
              <w:bottom w:val="nil"/>
              <w:right w:val="nil"/>
            </w:tcBorders>
          </w:tcPr>
          <w:p>
            <w:pPr>
              <w:pStyle w:val="0"/>
            </w:pPr>
            <w:r>
              <w:rPr>
                <w:sz w:val="20"/>
              </w:rPr>
            </w:r>
          </w:p>
        </w:tc>
      </w:tr>
      <w:tr>
        <w:tc>
          <w:tcPr>
            <w:tcW w:w="3538" w:type="dxa"/>
            <w:tcBorders>
              <w:top w:val="nil"/>
              <w:left w:val="nil"/>
              <w:bottom w:val="nil"/>
              <w:right w:val="nil"/>
            </w:tcBorders>
          </w:tcPr>
          <w:p>
            <w:pPr>
              <w:pStyle w:val="0"/>
              <w:jc w:val="right"/>
            </w:pPr>
            <w:r>
              <w:rPr>
                <w:sz w:val="20"/>
              </w:rPr>
              <w:t xml:space="preserve">N</w:t>
            </w:r>
          </w:p>
        </w:tc>
        <w:tc>
          <w:tcPr>
            <w:tcW w:w="2189" w:type="dxa"/>
            <w:tcBorders>
              <w:top w:val="nil"/>
              <w:left w:val="nil"/>
              <w:bottom w:val="nil"/>
              <w:right w:val="nil"/>
            </w:tcBorders>
          </w:tcPr>
          <w:p>
            <w:pPr>
              <w:pStyle w:val="0"/>
              <w:jc w:val="right"/>
            </w:pPr>
            <w:r>
              <w:rPr>
                <w:sz w:val="20"/>
              </w:rPr>
              <w:t xml:space="preserve">от</w:t>
            </w:r>
          </w:p>
        </w:tc>
        <w:tc>
          <w:tcPr>
            <w:gridSpan w:val="2"/>
            <w:tcW w:w="3344"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ind w:firstLine="283"/>
              <w:jc w:val="both"/>
            </w:pPr>
            <w:r>
              <w:rPr>
                <w:sz w:val="20"/>
              </w:rPr>
              <w:t xml:space="preserve">Выдано: Индивидуальный предприниматель, ИНН,</w:t>
            </w:r>
          </w:p>
          <w:p>
            <w:pPr>
              <w:pStyle w:val="0"/>
              <w:jc w:val="center"/>
            </w:pPr>
            <w:r>
              <w:rPr>
                <w:sz w:val="20"/>
              </w:rPr>
              <w:t xml:space="preserve">ОГРНИП, на осуществление ветеринарной деятельности по адресу:</w:t>
            </w:r>
          </w:p>
        </w:tc>
      </w:tr>
      <w:tr>
        <w:tc>
          <w:tcPr>
            <w:gridSpan w:val="4"/>
            <w:tcW w:w="9071" w:type="dxa"/>
            <w:tcBorders>
              <w:top w:val="nil"/>
              <w:left w:val="nil"/>
              <w:bottom w:val="single" w:sz="4"/>
              <w:right w:val="nil"/>
            </w:tcBorders>
          </w:tcPr>
          <w:p>
            <w:pPr>
              <w:pStyle w:val="0"/>
            </w:pPr>
            <w:r>
              <w:rPr>
                <w:sz w:val="20"/>
              </w:rPr>
            </w:r>
          </w:p>
        </w:tc>
      </w:tr>
      <w:tr>
        <w:tc>
          <w:tcPr>
            <w:gridSpan w:val="4"/>
            <w:tcW w:w="9071" w:type="dxa"/>
            <w:tcBorders>
              <w:top w:val="single" w:sz="4"/>
              <w:left w:val="nil"/>
              <w:bottom w:val="nil"/>
              <w:right w:val="nil"/>
            </w:tcBorders>
          </w:tcPr>
          <w:p>
            <w:pPr>
              <w:pStyle w:val="0"/>
            </w:pPr>
            <w:r>
              <w:rPr>
                <w:sz w:val="20"/>
              </w:rPr>
              <w:t xml:space="preserve">ОКВЭД:</w:t>
            </w:r>
          </w:p>
        </w:tc>
      </w:tr>
      <w:tr>
        <w:tc>
          <w:tcPr>
            <w:gridSpan w:val="4"/>
            <w:tcW w:w="9071" w:type="dxa"/>
            <w:tcBorders>
              <w:top w:val="nil"/>
              <w:left w:val="nil"/>
              <w:bottom w:val="nil"/>
              <w:right w:val="nil"/>
            </w:tcBorders>
          </w:tcPr>
          <w:p>
            <w:pPr>
              <w:pStyle w:val="0"/>
            </w:pPr>
            <w:r>
              <w:rPr>
                <w:sz w:val="20"/>
              </w:rPr>
            </w:r>
          </w:p>
        </w:tc>
      </w:tr>
      <w:tr>
        <w:tblPrEx>
          <w:tblBorders>
            <w:insideV w:val="single" w:sz="4"/>
          </w:tblBorders>
        </w:tblPrEx>
        <w:tc>
          <w:tcPr>
            <w:tcW w:w="3538" w:type="dxa"/>
            <w:tcBorders>
              <w:top w:val="nil"/>
              <w:left w:val="nil"/>
              <w:bottom w:val="nil"/>
            </w:tcBorders>
          </w:tcPr>
          <w:p>
            <w:pPr>
              <w:pStyle w:val="0"/>
            </w:pPr>
            <w:r>
              <w:rPr>
                <w:sz w:val="20"/>
              </w:rPr>
              <w:t xml:space="preserve">Должностное лицо Управления ветеринарии Ленинградской области</w:t>
            </w:r>
          </w:p>
        </w:tc>
        <w:tc>
          <w:tcPr>
            <w:gridSpan w:val="2"/>
            <w:tcW w:w="2924" w:type="dxa"/>
            <w:tcBorders>
              <w:top w:val="single" w:sz="4"/>
              <w:bottom w:val="single" w:sz="4"/>
            </w:tcBorders>
          </w:tcPr>
          <w:p>
            <w:pPr>
              <w:pStyle w:val="0"/>
              <w:jc w:val="center"/>
            </w:pPr>
            <w:r>
              <w:rPr>
                <w:sz w:val="20"/>
              </w:rPr>
              <w:t xml:space="preserve">Сведения о сертификате электронной подписи</w:t>
            </w:r>
          </w:p>
        </w:tc>
        <w:tc>
          <w:tcPr>
            <w:tcW w:w="2609" w:type="dxa"/>
            <w:tcBorders>
              <w:top w:val="nil"/>
              <w:bottom w:val="nil"/>
              <w:right w:val="nil"/>
            </w:tcBorders>
          </w:tcPr>
          <w:p>
            <w:pPr>
              <w:pStyle w:val="0"/>
            </w:pPr>
            <w:r>
              <w:rPr>
                <w:sz w:val="20"/>
              </w:rPr>
              <w:t xml:space="preserve">(расшифровка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2835"/>
        <w:gridCol w:w="454"/>
        <w:gridCol w:w="736"/>
        <w:gridCol w:w="735"/>
        <w:gridCol w:w="151"/>
        <w:gridCol w:w="390"/>
        <w:gridCol w:w="195"/>
        <w:gridCol w:w="967"/>
        <w:gridCol w:w="1496"/>
        <w:gridCol w:w="1112"/>
      </w:tblGrid>
      <w:tr>
        <w:tc>
          <w:tcPr>
            <w:gridSpan w:val="3"/>
            <w:tcW w:w="4025" w:type="dxa"/>
            <w:tcBorders>
              <w:top w:val="nil"/>
              <w:left w:val="nil"/>
              <w:bottom w:val="nil"/>
              <w:right w:val="nil"/>
            </w:tcBorders>
            <w:vMerge w:val="restart"/>
          </w:tcPr>
          <w:p>
            <w:pPr>
              <w:pStyle w:val="0"/>
            </w:pPr>
            <w:r>
              <w:rPr>
                <w:sz w:val="20"/>
              </w:rPr>
            </w:r>
          </w:p>
        </w:tc>
        <w:tc>
          <w:tcPr>
            <w:gridSpan w:val="2"/>
            <w:tcW w:w="886" w:type="dxa"/>
            <w:tcBorders>
              <w:top w:val="nil"/>
              <w:left w:val="nil"/>
              <w:bottom w:val="nil"/>
              <w:right w:val="nil"/>
            </w:tcBorders>
          </w:tcPr>
          <w:p>
            <w:pPr>
              <w:pStyle w:val="0"/>
            </w:pPr>
            <w:r>
              <w:rPr>
                <w:sz w:val="20"/>
              </w:rPr>
              <w:t xml:space="preserve">Кому:</w:t>
            </w:r>
          </w:p>
        </w:tc>
        <w:tc>
          <w:tcPr>
            <w:gridSpan w:val="5"/>
            <w:tcW w:w="4160"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2"/>
            <w:tcW w:w="886" w:type="dxa"/>
            <w:tcBorders>
              <w:top w:val="nil"/>
              <w:left w:val="nil"/>
              <w:bottom w:val="nil"/>
              <w:right w:val="nil"/>
            </w:tcBorders>
          </w:tcPr>
          <w:p>
            <w:pPr>
              <w:pStyle w:val="0"/>
            </w:pPr>
            <w:r>
              <w:rPr>
                <w:sz w:val="20"/>
              </w:rPr>
              <w:t xml:space="preserve">ИНН</w:t>
            </w:r>
          </w:p>
        </w:tc>
        <w:tc>
          <w:tcPr>
            <w:gridSpan w:val="5"/>
            <w:tcW w:w="4160" w:type="dxa"/>
            <w:tcBorders>
              <w:top w:val="single" w:sz="4"/>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7"/>
            <w:tcW w:w="5046" w:type="dxa"/>
            <w:tcBorders>
              <w:top w:val="nil"/>
              <w:left w:val="nil"/>
              <w:bottom w:val="nil"/>
              <w:right w:val="nil"/>
            </w:tcBorders>
          </w:tcPr>
          <w:p>
            <w:pPr>
              <w:pStyle w:val="0"/>
            </w:pPr>
            <w:r>
              <w:rPr>
                <w:sz w:val="20"/>
              </w:rPr>
              <w:t xml:space="preserve">Представитель:</w:t>
            </w:r>
          </w:p>
        </w:tc>
      </w:tr>
      <w:tr>
        <w:tc>
          <w:tcPr>
            <w:gridSpan w:val="3"/>
            <w:tcBorders>
              <w:top w:val="nil"/>
              <w:left w:val="nil"/>
              <w:bottom w:val="nil"/>
              <w:right w:val="nil"/>
            </w:tcBorders>
            <w:vMerge w:val="continue"/>
          </w:tcPr>
          <w:p/>
        </w:tc>
        <w:tc>
          <w:tcPr>
            <w:gridSpan w:val="6"/>
            <w:tcW w:w="3934" w:type="dxa"/>
            <w:tcBorders>
              <w:top w:val="nil"/>
              <w:left w:val="nil"/>
              <w:bottom w:val="nil"/>
              <w:right w:val="nil"/>
            </w:tcBorders>
          </w:tcPr>
          <w:p>
            <w:pPr>
              <w:pStyle w:val="0"/>
              <w:jc w:val="both"/>
            </w:pPr>
            <w:r>
              <w:rPr>
                <w:sz w:val="20"/>
              </w:rPr>
              <w:t xml:space="preserve">Контактные данные представителя:</w:t>
            </w:r>
          </w:p>
        </w:tc>
        <w:tc>
          <w:tcPr>
            <w:tcW w:w="1112"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tcW w:w="735" w:type="dxa"/>
            <w:tcBorders>
              <w:top w:val="nil"/>
              <w:left w:val="nil"/>
              <w:bottom w:val="nil"/>
              <w:right w:val="nil"/>
            </w:tcBorders>
          </w:tcPr>
          <w:p>
            <w:pPr>
              <w:pStyle w:val="0"/>
            </w:pPr>
            <w:r>
              <w:rPr>
                <w:sz w:val="20"/>
              </w:rPr>
              <w:t xml:space="preserve">Тел.:</w:t>
            </w:r>
          </w:p>
        </w:tc>
        <w:tc>
          <w:tcPr>
            <w:gridSpan w:val="6"/>
            <w:tcW w:w="4311"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4"/>
            <w:tcW w:w="1471" w:type="dxa"/>
            <w:tcBorders>
              <w:top w:val="nil"/>
              <w:left w:val="nil"/>
              <w:bottom w:val="nil"/>
              <w:right w:val="nil"/>
            </w:tcBorders>
          </w:tcPr>
          <w:p>
            <w:pPr>
              <w:pStyle w:val="0"/>
            </w:pPr>
            <w:r>
              <w:rPr>
                <w:sz w:val="20"/>
              </w:rPr>
              <w:t xml:space="preserve">Эл. почта:</w:t>
            </w:r>
          </w:p>
        </w:tc>
        <w:tc>
          <w:tcPr>
            <w:gridSpan w:val="3"/>
            <w:tcW w:w="3575" w:type="dxa"/>
            <w:tcBorders>
              <w:top w:val="single" w:sz="4"/>
              <w:left w:val="nil"/>
              <w:bottom w:val="single" w:sz="4"/>
              <w:right w:val="nil"/>
            </w:tcBorders>
          </w:tcPr>
          <w:p>
            <w:pPr>
              <w:pStyle w:val="0"/>
              <w:jc w:val="both"/>
            </w:pPr>
            <w:r>
              <w:rPr>
                <w:sz w:val="20"/>
              </w:rPr>
            </w:r>
          </w:p>
        </w:tc>
      </w:tr>
      <w:tr>
        <w:tc>
          <w:tcPr>
            <w:gridSpan w:val="10"/>
            <w:tcW w:w="9071" w:type="dxa"/>
            <w:tcBorders>
              <w:top w:val="nil"/>
              <w:left w:val="nil"/>
              <w:bottom w:val="nil"/>
              <w:right w:val="nil"/>
            </w:tcBorders>
          </w:tcPr>
          <w:p>
            <w:pPr>
              <w:pStyle w:val="0"/>
            </w:pPr>
            <w:r>
              <w:rPr>
                <w:sz w:val="20"/>
              </w:rPr>
            </w:r>
          </w:p>
        </w:tc>
      </w:tr>
      <w:tr>
        <w:tc>
          <w:tcPr>
            <w:gridSpan w:val="10"/>
            <w:tcW w:w="9071" w:type="dxa"/>
            <w:tcBorders>
              <w:top w:val="nil"/>
              <w:left w:val="nil"/>
              <w:bottom w:val="nil"/>
              <w:right w:val="nil"/>
            </w:tcBorders>
          </w:tcPr>
          <w:bookmarkStart w:id="655" w:name="P655"/>
          <w:bookmarkEnd w:id="655"/>
          <w:p>
            <w:pPr>
              <w:pStyle w:val="0"/>
              <w:jc w:val="center"/>
            </w:pPr>
            <w:r>
              <w:rPr>
                <w:sz w:val="20"/>
                <w:b w:val="on"/>
              </w:rPr>
              <w:t xml:space="preserve">РЕШЕНИЕ</w:t>
            </w:r>
          </w:p>
          <w:p>
            <w:pPr>
              <w:pStyle w:val="0"/>
              <w:jc w:val="center"/>
            </w:pPr>
            <w:r>
              <w:rPr>
                <w:sz w:val="20"/>
                <w:b w:val="on"/>
              </w:rPr>
              <w:t xml:space="preserve">об отказе в предоставлении услуги</w:t>
            </w:r>
          </w:p>
          <w:p>
            <w:pPr>
              <w:pStyle w:val="0"/>
              <w:jc w:val="center"/>
            </w:pPr>
            <w:r>
              <w:rPr>
                <w:sz w:val="20"/>
              </w:rPr>
              <w:t xml:space="preserve">"Регистрация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tc>
      </w:tr>
      <w:tr>
        <w:tc>
          <w:tcPr>
            <w:gridSpan w:val="2"/>
            <w:tcW w:w="3289" w:type="dxa"/>
            <w:tcBorders>
              <w:top w:val="nil"/>
              <w:left w:val="nil"/>
              <w:bottom w:val="nil"/>
              <w:right w:val="nil"/>
            </w:tcBorders>
          </w:tcPr>
          <w:p>
            <w:pPr>
              <w:pStyle w:val="0"/>
              <w:jc w:val="right"/>
            </w:pPr>
            <w:r>
              <w:rPr>
                <w:sz w:val="20"/>
              </w:rPr>
              <w:t xml:space="preserve">N</w:t>
            </w:r>
          </w:p>
        </w:tc>
        <w:tc>
          <w:tcPr>
            <w:gridSpan w:val="4"/>
            <w:tcW w:w="2012" w:type="dxa"/>
            <w:tcBorders>
              <w:top w:val="nil"/>
              <w:left w:val="nil"/>
              <w:bottom w:val="nil"/>
              <w:right w:val="nil"/>
            </w:tcBorders>
          </w:tcPr>
          <w:p>
            <w:pPr>
              <w:pStyle w:val="0"/>
              <w:jc w:val="right"/>
            </w:pPr>
            <w:r>
              <w:rPr>
                <w:sz w:val="20"/>
              </w:rPr>
              <w:t xml:space="preserve">от</w:t>
            </w:r>
          </w:p>
        </w:tc>
        <w:tc>
          <w:tcPr>
            <w:gridSpan w:val="4"/>
            <w:tcW w:w="3770" w:type="dxa"/>
            <w:tcBorders>
              <w:top w:val="nil"/>
              <w:left w:val="nil"/>
              <w:bottom w:val="nil"/>
              <w:right w:val="nil"/>
            </w:tcBorders>
          </w:tcPr>
          <w:p>
            <w:pPr>
              <w:pStyle w:val="0"/>
              <w:jc w:val="both"/>
            </w:pPr>
            <w:r>
              <w:rPr>
                <w:sz w:val="20"/>
              </w:rPr>
            </w:r>
          </w:p>
        </w:tc>
      </w:tr>
      <w:tr>
        <w:tc>
          <w:tcPr>
            <w:gridSpan w:val="10"/>
            <w:tcW w:w="9071" w:type="dxa"/>
            <w:tcBorders>
              <w:top w:val="nil"/>
              <w:left w:val="nil"/>
              <w:bottom w:val="nil"/>
              <w:right w:val="nil"/>
            </w:tcBorders>
          </w:tcPr>
          <w:p>
            <w:pPr>
              <w:pStyle w:val="0"/>
              <w:jc w:val="center"/>
            </w:pPr>
            <w:r>
              <w:rPr>
                <w:sz w:val="20"/>
              </w:rPr>
            </w:r>
          </w:p>
        </w:tc>
      </w:tr>
      <w:tr>
        <w:tc>
          <w:tcPr>
            <w:gridSpan w:val="10"/>
            <w:tcW w:w="9071" w:type="dxa"/>
            <w:tcBorders>
              <w:top w:val="nil"/>
              <w:left w:val="nil"/>
              <w:bottom w:val="nil"/>
              <w:right w:val="nil"/>
            </w:tcBorders>
          </w:tcPr>
          <w:p>
            <w:pPr>
              <w:pStyle w:val="0"/>
              <w:ind w:firstLine="283"/>
              <w:jc w:val="both"/>
            </w:pPr>
            <w:r>
              <w:rPr>
                <w:sz w:val="20"/>
              </w:rPr>
              <w:t xml:space="preserve">На основании поступившего запроса N, зарегистрированного, принято решение об отказе в предоставлении услуги по следующим основаниям:</w:t>
            </w:r>
          </w:p>
        </w:tc>
      </w:tr>
      <w:tr>
        <w:tc>
          <w:tcPr>
            <w:gridSpan w:val="10"/>
            <w:tcW w:w="9071" w:type="dxa"/>
            <w:tcBorders>
              <w:top w:val="nil"/>
              <w:left w:val="nil"/>
              <w:bottom w:val="nil"/>
              <w:right w:val="nil"/>
            </w:tcBorders>
          </w:tcPr>
          <w:p>
            <w:pPr>
              <w:pStyle w:val="0"/>
              <w:ind w:firstLine="283"/>
              <w:jc w:val="both"/>
            </w:pPr>
            <w:r>
              <w:rPr>
                <w:sz w:val="20"/>
              </w:rPr>
            </w:r>
          </w:p>
        </w:tc>
      </w:tr>
      <w:tr>
        <w:tc>
          <w:tcPr>
            <w:gridSpan w:val="10"/>
            <w:tcW w:w="9071" w:type="dxa"/>
            <w:tcBorders>
              <w:top w:val="nil"/>
              <w:left w:val="nil"/>
              <w:bottom w:val="nil"/>
              <w:right w:val="nil"/>
            </w:tcBorders>
          </w:tcPr>
          <w:p>
            <w:pPr>
              <w:pStyle w:val="0"/>
              <w:ind w:firstLine="283"/>
              <w:jc w:val="both"/>
            </w:pPr>
            <w:r>
              <w:rPr>
                <w:sz w:val="20"/>
              </w:rPr>
            </w:r>
          </w:p>
        </w:tc>
      </w:tr>
      <w:tr>
        <w:tc>
          <w:tcPr>
            <w:gridSpan w:val="10"/>
            <w:tcW w:w="9071" w:type="dxa"/>
            <w:tcBorders>
              <w:top w:val="nil"/>
              <w:left w:val="nil"/>
              <w:bottom w:val="nil"/>
              <w:right w:val="nil"/>
            </w:tcBorders>
          </w:tcPr>
          <w:p>
            <w:pPr>
              <w:pStyle w:val="0"/>
              <w:ind w:firstLine="283"/>
              <w:jc w:val="both"/>
            </w:pPr>
            <w:r>
              <w:rPr>
                <w:sz w:val="20"/>
              </w:rPr>
              <w:t xml:space="preserve">Разъяснение причин отказа:</w:t>
            </w:r>
          </w:p>
        </w:tc>
      </w:tr>
      <w:tr>
        <w:tc>
          <w:tcPr>
            <w:gridSpan w:val="10"/>
            <w:tcW w:w="9071" w:type="dxa"/>
            <w:tcBorders>
              <w:top w:val="nil"/>
              <w:left w:val="nil"/>
              <w:bottom w:val="nil"/>
              <w:right w:val="nil"/>
            </w:tcBorders>
          </w:tcPr>
          <w:p>
            <w:pPr>
              <w:pStyle w:val="0"/>
              <w:ind w:firstLine="283"/>
              <w:jc w:val="both"/>
            </w:pPr>
            <w:r>
              <w:rPr>
                <w:sz w:val="20"/>
              </w:rPr>
            </w:r>
          </w:p>
        </w:tc>
      </w:tr>
      <w:tr>
        <w:tc>
          <w:tcPr>
            <w:gridSpan w:val="10"/>
            <w:tcW w:w="9071" w:type="dxa"/>
            <w:tcBorders>
              <w:top w:val="nil"/>
              <w:left w:val="nil"/>
              <w:bottom w:val="nil"/>
              <w:right w:val="nil"/>
            </w:tcBorders>
          </w:tcPr>
          <w:p>
            <w:pPr>
              <w:pStyle w:val="0"/>
              <w:ind w:firstLine="283"/>
              <w:jc w:val="both"/>
            </w:pPr>
            <w:r>
              <w:rPr>
                <w:sz w:val="20"/>
              </w:rPr>
              <w:t xml:space="preserve">Вы вправе повторно обратиться в уполномоченный орган с заявлением о предоставлении услуги после устранения указанных нарушений.</w:t>
            </w:r>
          </w:p>
          <w:p>
            <w:pPr>
              <w:pStyle w:val="0"/>
              <w:jc w:val="both"/>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w:t>
            </w:r>
          </w:p>
        </w:tc>
      </w:tr>
      <w:tr>
        <w:tc>
          <w:tcPr>
            <w:gridSpan w:val="10"/>
            <w:tcW w:w="9071" w:type="dxa"/>
            <w:tcBorders>
              <w:top w:val="nil"/>
              <w:left w:val="nil"/>
              <w:bottom w:val="nil"/>
              <w:right w:val="nil"/>
            </w:tcBorders>
          </w:tcPr>
          <w:p>
            <w:pPr>
              <w:pStyle w:val="0"/>
              <w:ind w:firstLine="283"/>
              <w:jc w:val="both"/>
            </w:pPr>
            <w:r>
              <w:rPr>
                <w:sz w:val="20"/>
              </w:rPr>
            </w:r>
          </w:p>
        </w:tc>
      </w:tr>
      <w:tr>
        <w:tblPrEx>
          <w:tblBorders>
            <w:insideV w:val="single" w:sz="4"/>
          </w:tblBorders>
        </w:tblPrEx>
        <w:tc>
          <w:tcPr>
            <w:tcW w:w="2835" w:type="dxa"/>
            <w:tcBorders>
              <w:top w:val="nil"/>
              <w:left w:val="nil"/>
              <w:bottom w:val="nil"/>
            </w:tcBorders>
          </w:tcPr>
          <w:p>
            <w:pPr>
              <w:pStyle w:val="0"/>
            </w:pPr>
            <w:r>
              <w:rPr>
                <w:sz w:val="20"/>
              </w:rPr>
              <w:t xml:space="preserve">Должностное лицо уполномоченного органа</w:t>
            </w:r>
          </w:p>
        </w:tc>
        <w:tc>
          <w:tcPr>
            <w:gridSpan w:val="7"/>
            <w:tcW w:w="3628" w:type="dxa"/>
            <w:tcBorders>
              <w:top w:val="single" w:sz="4"/>
              <w:bottom w:val="single" w:sz="4"/>
            </w:tcBorders>
          </w:tcPr>
          <w:p>
            <w:pPr>
              <w:pStyle w:val="0"/>
              <w:jc w:val="center"/>
            </w:pPr>
            <w:r>
              <w:rPr>
                <w:sz w:val="20"/>
              </w:rPr>
              <w:t xml:space="preserve">Сведения о сертификате электронной подписи</w:t>
            </w:r>
          </w:p>
        </w:tc>
        <w:tc>
          <w:tcPr>
            <w:gridSpan w:val="2"/>
            <w:tcW w:w="2608" w:type="dxa"/>
            <w:tcBorders>
              <w:top w:val="nil"/>
              <w:bottom w:val="nil"/>
              <w:right w:val="nil"/>
            </w:tcBorders>
          </w:tcPr>
          <w:p>
            <w:pPr>
              <w:pStyle w:val="0"/>
              <w:jc w:val="right"/>
            </w:pPr>
            <w:r>
              <w:rPr>
                <w:sz w:val="20"/>
              </w:rPr>
              <w:t xml:space="preserve">(расшифровка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2835"/>
        <w:gridCol w:w="454"/>
        <w:gridCol w:w="736"/>
        <w:gridCol w:w="735"/>
        <w:gridCol w:w="151"/>
        <w:gridCol w:w="390"/>
        <w:gridCol w:w="195"/>
        <w:gridCol w:w="967"/>
        <w:gridCol w:w="1496"/>
        <w:gridCol w:w="1112"/>
      </w:tblGrid>
      <w:tr>
        <w:tc>
          <w:tcPr>
            <w:gridSpan w:val="10"/>
            <w:tcW w:w="9071" w:type="dxa"/>
            <w:tcBorders>
              <w:top w:val="nil"/>
              <w:left w:val="nil"/>
              <w:bottom w:val="nil"/>
              <w:right w:val="nil"/>
            </w:tcBorders>
          </w:tcPr>
          <w:p>
            <w:pPr>
              <w:pStyle w:val="0"/>
              <w:jc w:val="center"/>
            </w:pPr>
            <w:r>
              <w:rPr>
                <w:sz w:val="20"/>
                <w:b w:val="on"/>
              </w:rPr>
              <w:t xml:space="preserve">УПРАВЛЕНИЕ ВЕТЕРИНАРИИ ЛЕНИНГРАДСКОЙ ОБЛАСТИ</w:t>
            </w:r>
          </w:p>
        </w:tc>
      </w:tr>
      <w:tr>
        <w:tc>
          <w:tcPr>
            <w:gridSpan w:val="10"/>
            <w:tcW w:w="9071" w:type="dxa"/>
            <w:tcBorders>
              <w:top w:val="nil"/>
              <w:left w:val="nil"/>
              <w:bottom w:val="nil"/>
              <w:right w:val="nil"/>
            </w:tcBorders>
          </w:tcPr>
          <w:p>
            <w:pPr>
              <w:pStyle w:val="0"/>
            </w:pPr>
            <w:r>
              <w:rPr>
                <w:sz w:val="20"/>
              </w:rPr>
            </w:r>
          </w:p>
        </w:tc>
      </w:tr>
      <w:tr>
        <w:tc>
          <w:tcPr>
            <w:gridSpan w:val="3"/>
            <w:tcW w:w="4025" w:type="dxa"/>
            <w:tcBorders>
              <w:top w:val="nil"/>
              <w:left w:val="nil"/>
              <w:bottom w:val="nil"/>
              <w:right w:val="nil"/>
            </w:tcBorders>
            <w:vMerge w:val="restart"/>
          </w:tcPr>
          <w:p>
            <w:pPr>
              <w:pStyle w:val="0"/>
            </w:pPr>
            <w:r>
              <w:rPr>
                <w:sz w:val="20"/>
              </w:rPr>
            </w:r>
          </w:p>
        </w:tc>
        <w:tc>
          <w:tcPr>
            <w:gridSpan w:val="2"/>
            <w:tcW w:w="886" w:type="dxa"/>
            <w:tcBorders>
              <w:top w:val="nil"/>
              <w:left w:val="nil"/>
              <w:bottom w:val="nil"/>
              <w:right w:val="nil"/>
            </w:tcBorders>
          </w:tcPr>
          <w:p>
            <w:pPr>
              <w:pStyle w:val="0"/>
            </w:pPr>
            <w:r>
              <w:rPr>
                <w:sz w:val="20"/>
              </w:rPr>
              <w:t xml:space="preserve">Кому:</w:t>
            </w:r>
          </w:p>
        </w:tc>
        <w:tc>
          <w:tcPr>
            <w:gridSpan w:val="5"/>
            <w:tcW w:w="4160"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2"/>
            <w:tcW w:w="886" w:type="dxa"/>
            <w:tcBorders>
              <w:top w:val="nil"/>
              <w:left w:val="nil"/>
              <w:bottom w:val="nil"/>
              <w:right w:val="nil"/>
            </w:tcBorders>
          </w:tcPr>
          <w:p>
            <w:pPr>
              <w:pStyle w:val="0"/>
            </w:pPr>
            <w:r>
              <w:rPr>
                <w:sz w:val="20"/>
              </w:rPr>
              <w:t xml:space="preserve">ИНН</w:t>
            </w:r>
          </w:p>
        </w:tc>
        <w:tc>
          <w:tcPr>
            <w:gridSpan w:val="5"/>
            <w:tcW w:w="4160" w:type="dxa"/>
            <w:tcBorders>
              <w:top w:val="single" w:sz="4"/>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7"/>
            <w:tcW w:w="5046" w:type="dxa"/>
            <w:tcBorders>
              <w:top w:val="nil"/>
              <w:left w:val="nil"/>
              <w:bottom w:val="nil"/>
              <w:right w:val="nil"/>
            </w:tcBorders>
          </w:tcPr>
          <w:p>
            <w:pPr>
              <w:pStyle w:val="0"/>
            </w:pPr>
            <w:r>
              <w:rPr>
                <w:sz w:val="20"/>
              </w:rPr>
              <w:t xml:space="preserve">Представитель:</w:t>
            </w:r>
          </w:p>
        </w:tc>
      </w:tr>
      <w:tr>
        <w:tc>
          <w:tcPr>
            <w:gridSpan w:val="3"/>
            <w:tcBorders>
              <w:top w:val="nil"/>
              <w:left w:val="nil"/>
              <w:bottom w:val="nil"/>
              <w:right w:val="nil"/>
            </w:tcBorders>
            <w:vMerge w:val="continue"/>
          </w:tcPr>
          <w:p/>
        </w:tc>
        <w:tc>
          <w:tcPr>
            <w:gridSpan w:val="6"/>
            <w:tcW w:w="3934" w:type="dxa"/>
            <w:tcBorders>
              <w:top w:val="nil"/>
              <w:left w:val="nil"/>
              <w:bottom w:val="nil"/>
              <w:right w:val="nil"/>
            </w:tcBorders>
          </w:tcPr>
          <w:p>
            <w:pPr>
              <w:pStyle w:val="0"/>
              <w:jc w:val="both"/>
            </w:pPr>
            <w:r>
              <w:rPr>
                <w:sz w:val="20"/>
              </w:rPr>
              <w:t xml:space="preserve">Контактные данные представителя:</w:t>
            </w:r>
          </w:p>
        </w:tc>
        <w:tc>
          <w:tcPr>
            <w:tcW w:w="1112"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tcW w:w="735" w:type="dxa"/>
            <w:tcBorders>
              <w:top w:val="nil"/>
              <w:left w:val="nil"/>
              <w:bottom w:val="nil"/>
              <w:right w:val="nil"/>
            </w:tcBorders>
          </w:tcPr>
          <w:p>
            <w:pPr>
              <w:pStyle w:val="0"/>
            </w:pPr>
            <w:r>
              <w:rPr>
                <w:sz w:val="20"/>
              </w:rPr>
              <w:t xml:space="preserve">Тел.:</w:t>
            </w:r>
          </w:p>
        </w:tc>
        <w:tc>
          <w:tcPr>
            <w:gridSpan w:val="6"/>
            <w:tcW w:w="4311"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4"/>
            <w:tcW w:w="1471" w:type="dxa"/>
            <w:tcBorders>
              <w:top w:val="nil"/>
              <w:left w:val="nil"/>
              <w:bottom w:val="nil"/>
              <w:right w:val="nil"/>
            </w:tcBorders>
          </w:tcPr>
          <w:p>
            <w:pPr>
              <w:pStyle w:val="0"/>
            </w:pPr>
            <w:r>
              <w:rPr>
                <w:sz w:val="20"/>
              </w:rPr>
              <w:t xml:space="preserve">Эл. почта:</w:t>
            </w:r>
          </w:p>
        </w:tc>
        <w:tc>
          <w:tcPr>
            <w:gridSpan w:val="3"/>
            <w:tcW w:w="3575" w:type="dxa"/>
            <w:tcBorders>
              <w:top w:val="single" w:sz="4"/>
              <w:left w:val="nil"/>
              <w:bottom w:val="single" w:sz="4"/>
              <w:right w:val="nil"/>
            </w:tcBorders>
          </w:tcPr>
          <w:p>
            <w:pPr>
              <w:pStyle w:val="0"/>
              <w:jc w:val="both"/>
            </w:pPr>
            <w:r>
              <w:rPr>
                <w:sz w:val="20"/>
              </w:rPr>
            </w:r>
          </w:p>
        </w:tc>
      </w:tr>
      <w:tr>
        <w:tc>
          <w:tcPr>
            <w:gridSpan w:val="10"/>
            <w:tcW w:w="9071" w:type="dxa"/>
            <w:tcBorders>
              <w:top w:val="nil"/>
              <w:left w:val="nil"/>
              <w:bottom w:val="nil"/>
              <w:right w:val="nil"/>
            </w:tcBorders>
          </w:tcPr>
          <w:p>
            <w:pPr>
              <w:pStyle w:val="0"/>
            </w:pPr>
            <w:r>
              <w:rPr>
                <w:sz w:val="20"/>
              </w:rPr>
            </w:r>
          </w:p>
        </w:tc>
      </w:tr>
      <w:tr>
        <w:tc>
          <w:tcPr>
            <w:gridSpan w:val="10"/>
            <w:tcW w:w="9071" w:type="dxa"/>
            <w:tcBorders>
              <w:top w:val="nil"/>
              <w:left w:val="nil"/>
              <w:bottom w:val="nil"/>
              <w:right w:val="nil"/>
            </w:tcBorders>
          </w:tcPr>
          <w:bookmarkStart w:id="700" w:name="P700"/>
          <w:bookmarkEnd w:id="700"/>
          <w:p>
            <w:pPr>
              <w:pStyle w:val="0"/>
              <w:jc w:val="center"/>
            </w:pPr>
            <w:r>
              <w:rPr>
                <w:sz w:val="20"/>
                <w:b w:val="on"/>
              </w:rPr>
              <w:t xml:space="preserve">РЕШЕНИЕ</w:t>
            </w:r>
          </w:p>
          <w:p>
            <w:pPr>
              <w:pStyle w:val="0"/>
              <w:jc w:val="center"/>
            </w:pPr>
            <w:r>
              <w:rPr>
                <w:sz w:val="20"/>
                <w:b w:val="on"/>
              </w:rPr>
              <w:t xml:space="preserve">о прекращении действия свидетельства о регистрации специалиста</w:t>
            </w:r>
          </w:p>
          <w:p>
            <w:pPr>
              <w:pStyle w:val="0"/>
              <w:jc w:val="center"/>
            </w:pPr>
            <w:r>
              <w:rPr>
                <w:sz w:val="20"/>
                <w:b w:val="on"/>
              </w:rPr>
              <w:t xml:space="preserve">в области ветеринарии, занимающегося предпринимательской деятельностью в области ветеринарии на территории Ленинградской области</w:t>
            </w:r>
          </w:p>
        </w:tc>
      </w:tr>
      <w:tr>
        <w:tc>
          <w:tcPr>
            <w:gridSpan w:val="2"/>
            <w:tcW w:w="3289" w:type="dxa"/>
            <w:tcBorders>
              <w:top w:val="nil"/>
              <w:left w:val="nil"/>
              <w:bottom w:val="nil"/>
              <w:right w:val="nil"/>
            </w:tcBorders>
          </w:tcPr>
          <w:p>
            <w:pPr>
              <w:pStyle w:val="0"/>
              <w:jc w:val="right"/>
            </w:pPr>
            <w:r>
              <w:rPr>
                <w:sz w:val="20"/>
              </w:rPr>
              <w:t xml:space="preserve">N</w:t>
            </w:r>
          </w:p>
        </w:tc>
        <w:tc>
          <w:tcPr>
            <w:gridSpan w:val="4"/>
            <w:tcW w:w="2012" w:type="dxa"/>
            <w:tcBorders>
              <w:top w:val="nil"/>
              <w:left w:val="nil"/>
              <w:bottom w:val="nil"/>
              <w:right w:val="nil"/>
            </w:tcBorders>
          </w:tcPr>
          <w:p>
            <w:pPr>
              <w:pStyle w:val="0"/>
              <w:jc w:val="right"/>
            </w:pPr>
            <w:r>
              <w:rPr>
                <w:sz w:val="20"/>
              </w:rPr>
              <w:t xml:space="preserve">от</w:t>
            </w:r>
          </w:p>
        </w:tc>
        <w:tc>
          <w:tcPr>
            <w:gridSpan w:val="4"/>
            <w:tcW w:w="3770" w:type="dxa"/>
            <w:tcBorders>
              <w:top w:val="nil"/>
              <w:left w:val="nil"/>
              <w:bottom w:val="nil"/>
              <w:right w:val="nil"/>
            </w:tcBorders>
          </w:tcPr>
          <w:p>
            <w:pPr>
              <w:pStyle w:val="0"/>
              <w:jc w:val="both"/>
            </w:pPr>
            <w:r>
              <w:rPr>
                <w:sz w:val="20"/>
              </w:rPr>
            </w:r>
          </w:p>
        </w:tc>
      </w:tr>
      <w:tr>
        <w:tc>
          <w:tcPr>
            <w:gridSpan w:val="10"/>
            <w:tcW w:w="9071" w:type="dxa"/>
            <w:tcBorders>
              <w:top w:val="nil"/>
              <w:left w:val="nil"/>
              <w:bottom w:val="nil"/>
              <w:right w:val="nil"/>
            </w:tcBorders>
          </w:tcPr>
          <w:p>
            <w:pPr>
              <w:pStyle w:val="0"/>
              <w:jc w:val="center"/>
            </w:pPr>
            <w:r>
              <w:rPr>
                <w:sz w:val="20"/>
              </w:rPr>
            </w:r>
          </w:p>
        </w:tc>
      </w:tr>
      <w:tr>
        <w:tc>
          <w:tcPr>
            <w:gridSpan w:val="10"/>
            <w:tcW w:w="9071" w:type="dxa"/>
            <w:tcBorders>
              <w:top w:val="nil"/>
              <w:left w:val="nil"/>
              <w:bottom w:val="nil"/>
              <w:right w:val="nil"/>
            </w:tcBorders>
          </w:tcPr>
          <w:p>
            <w:pPr>
              <w:pStyle w:val="0"/>
              <w:ind w:left="283"/>
              <w:jc w:val="both"/>
            </w:pPr>
            <w:r>
              <w:rPr>
                <w:sz w:val="20"/>
              </w:rPr>
              <w:t xml:space="preserve">На основании поступившего запроса N, зарегистрированного, принято решение о прекращении действия свидетельства о регистрации специалиста в области ветеринарии N от, в связи с:</w:t>
            </w:r>
          </w:p>
        </w:tc>
      </w:tr>
      <w:tr>
        <w:tc>
          <w:tcPr>
            <w:gridSpan w:val="10"/>
            <w:tcW w:w="9071" w:type="dxa"/>
            <w:tcBorders>
              <w:top w:val="nil"/>
              <w:left w:val="nil"/>
              <w:bottom w:val="nil"/>
              <w:right w:val="nil"/>
            </w:tcBorders>
          </w:tcPr>
          <w:p>
            <w:pPr>
              <w:pStyle w:val="0"/>
              <w:ind w:firstLine="283"/>
              <w:jc w:val="both"/>
            </w:pPr>
            <w:r>
              <w:rPr>
                <w:sz w:val="20"/>
              </w:rPr>
            </w:r>
          </w:p>
        </w:tc>
      </w:tr>
      <w:tr>
        <w:tc>
          <w:tcPr>
            <w:gridSpan w:val="10"/>
            <w:tcW w:w="9071" w:type="dxa"/>
            <w:tcBorders>
              <w:top w:val="nil"/>
              <w:left w:val="nil"/>
              <w:bottom w:val="nil"/>
              <w:right w:val="nil"/>
            </w:tcBorders>
          </w:tcPr>
          <w:p>
            <w:pPr>
              <w:pStyle w:val="0"/>
              <w:ind w:firstLine="283"/>
              <w:jc w:val="both"/>
            </w:pPr>
            <w:r>
              <w:rPr>
                <w:sz w:val="20"/>
              </w:rPr>
            </w:r>
          </w:p>
        </w:tc>
      </w:tr>
      <w:tr>
        <w:tblPrEx>
          <w:tblBorders>
            <w:insideV w:val="single" w:sz="4"/>
          </w:tblBorders>
        </w:tblPrEx>
        <w:tc>
          <w:tcPr>
            <w:tcW w:w="2835" w:type="dxa"/>
            <w:tcBorders>
              <w:top w:val="nil"/>
              <w:left w:val="nil"/>
              <w:bottom w:val="nil"/>
            </w:tcBorders>
          </w:tcPr>
          <w:p>
            <w:pPr>
              <w:pStyle w:val="0"/>
            </w:pPr>
            <w:r>
              <w:rPr>
                <w:sz w:val="20"/>
              </w:rPr>
              <w:t xml:space="preserve">Должностное лицо Управления ветеринарии Ленинградской области</w:t>
            </w:r>
          </w:p>
        </w:tc>
        <w:tc>
          <w:tcPr>
            <w:gridSpan w:val="7"/>
            <w:tcW w:w="3628" w:type="dxa"/>
            <w:tcBorders>
              <w:top w:val="single" w:sz="4"/>
              <w:bottom w:val="single" w:sz="4"/>
            </w:tcBorders>
          </w:tcPr>
          <w:p>
            <w:pPr>
              <w:pStyle w:val="0"/>
              <w:jc w:val="center"/>
            </w:pPr>
            <w:r>
              <w:rPr>
                <w:sz w:val="20"/>
              </w:rPr>
              <w:t xml:space="preserve">Сведения о сертификате электронной подписи</w:t>
            </w:r>
          </w:p>
        </w:tc>
        <w:tc>
          <w:tcPr>
            <w:gridSpan w:val="2"/>
            <w:tcW w:w="2608" w:type="dxa"/>
            <w:tcBorders>
              <w:top w:val="nil"/>
              <w:bottom w:val="nil"/>
              <w:right w:val="nil"/>
            </w:tcBorders>
          </w:tcPr>
          <w:p>
            <w:pPr>
              <w:pStyle w:val="0"/>
              <w:jc w:val="right"/>
            </w:pPr>
            <w:r>
              <w:rPr>
                <w:sz w:val="20"/>
              </w:rPr>
              <w:t xml:space="preserve">(расшифровка подписи)</w:t>
            </w:r>
          </w:p>
        </w:tc>
      </w:tr>
    </w:tbl>
    <w:p>
      <w:pPr>
        <w:pStyle w:val="0"/>
      </w:pPr>
      <w:r>
        <w:rPr>
          <w:sz w:val="20"/>
        </w:rPr>
      </w:r>
    </w:p>
    <w:p>
      <w:pPr>
        <w:pStyle w:val="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289"/>
        <w:gridCol w:w="1417"/>
        <w:gridCol w:w="750"/>
        <w:gridCol w:w="555"/>
        <w:gridCol w:w="2519"/>
        <w:gridCol w:w="541"/>
      </w:tblGrid>
      <w:tr>
        <w:tblPrEx>
          <w:tblBorders>
            <w:insideH w:val="single" w:sz="4"/>
          </w:tblBorders>
        </w:tblPrEx>
        <w:tc>
          <w:tcPr>
            <w:gridSpan w:val="2"/>
            <w:tcW w:w="4706" w:type="dxa"/>
            <w:tcBorders>
              <w:top w:val="nil"/>
              <w:left w:val="nil"/>
              <w:bottom w:val="nil"/>
              <w:right w:val="nil"/>
            </w:tcBorders>
            <w:vMerge w:val="restart"/>
          </w:tcPr>
          <w:p>
            <w:pPr>
              <w:pStyle w:val="0"/>
            </w:pPr>
            <w:r>
              <w:rPr>
                <w:sz w:val="20"/>
              </w:rPr>
            </w:r>
          </w:p>
        </w:tc>
        <w:tc>
          <w:tcPr>
            <w:gridSpan w:val="4"/>
            <w:tcW w:w="4365" w:type="dxa"/>
            <w:tcBorders>
              <w:top w:val="nil"/>
              <w:left w:val="nil"/>
              <w:bottom w:val="single" w:sz="4"/>
              <w:right w:val="nil"/>
            </w:tcBorders>
          </w:tcPr>
          <w:p>
            <w:pPr>
              <w:pStyle w:val="0"/>
              <w:jc w:val="right"/>
            </w:pPr>
            <w:r>
              <w:rPr>
                <w:sz w:val="20"/>
              </w:rPr>
            </w:r>
          </w:p>
        </w:tc>
      </w:tr>
      <w:tr>
        <w:tc>
          <w:tcPr>
            <w:gridSpan w:val="2"/>
            <w:tcBorders>
              <w:top w:val="nil"/>
              <w:left w:val="nil"/>
              <w:bottom w:val="nil"/>
              <w:right w:val="nil"/>
            </w:tcBorders>
            <w:vMerge w:val="continue"/>
          </w:tcPr>
          <w:p/>
        </w:tc>
        <w:tc>
          <w:tcPr>
            <w:gridSpan w:val="4"/>
            <w:tcW w:w="4365" w:type="dxa"/>
            <w:tcBorders>
              <w:top w:val="single" w:sz="4"/>
              <w:left w:val="nil"/>
              <w:bottom w:val="nil"/>
              <w:right w:val="nil"/>
            </w:tcBorders>
          </w:tcPr>
          <w:p>
            <w:pPr>
              <w:pStyle w:val="0"/>
              <w:jc w:val="both"/>
            </w:pPr>
            <w:r>
              <w:rPr>
                <w:sz w:val="20"/>
              </w:rPr>
              <w:t xml:space="preserve">(Ф.И.О. физического лица и адрес проживания/наименование организации и ИНН)</w:t>
            </w:r>
          </w:p>
        </w:tc>
      </w:tr>
      <w:tr>
        <w:tc>
          <w:tcPr>
            <w:gridSpan w:val="2"/>
            <w:tcBorders>
              <w:top w:val="nil"/>
              <w:left w:val="nil"/>
              <w:bottom w:val="nil"/>
              <w:right w:val="nil"/>
            </w:tcBorders>
            <w:vMerge w:val="continue"/>
          </w:tcPr>
          <w:p/>
        </w:tc>
        <w:tc>
          <w:tcPr>
            <w:gridSpan w:val="4"/>
            <w:tcW w:w="4365"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4"/>
            <w:tcW w:w="4365" w:type="dxa"/>
            <w:tcBorders>
              <w:top w:val="single" w:sz="4"/>
              <w:left w:val="nil"/>
              <w:bottom w:val="nil"/>
              <w:right w:val="nil"/>
            </w:tcBorders>
          </w:tcPr>
          <w:p>
            <w:pPr>
              <w:pStyle w:val="0"/>
              <w:jc w:val="both"/>
            </w:pPr>
            <w:r>
              <w:rPr>
                <w:sz w:val="20"/>
              </w:rPr>
              <w:t xml:space="preserve">(Ф.И.О. представителя заявителя и реквизиты доверенности)</w:t>
            </w:r>
          </w:p>
        </w:tc>
      </w:tr>
      <w:tr>
        <w:tc>
          <w:tcPr>
            <w:gridSpan w:val="2"/>
            <w:tcBorders>
              <w:top w:val="nil"/>
              <w:left w:val="nil"/>
              <w:bottom w:val="nil"/>
              <w:right w:val="nil"/>
            </w:tcBorders>
            <w:vMerge w:val="continue"/>
          </w:tcPr>
          <w:p/>
        </w:tc>
        <w:tc>
          <w:tcPr>
            <w:gridSpan w:val="4"/>
            <w:tcW w:w="4365" w:type="dxa"/>
            <w:tcBorders>
              <w:top w:val="nil"/>
              <w:left w:val="nil"/>
              <w:bottom w:val="single" w:sz="4"/>
              <w:right w:val="nil"/>
            </w:tcBorders>
          </w:tcPr>
          <w:p>
            <w:pPr>
              <w:pStyle w:val="0"/>
              <w:jc w:val="right"/>
            </w:pPr>
            <w:r>
              <w:rPr>
                <w:sz w:val="20"/>
              </w:rPr>
            </w:r>
          </w:p>
        </w:tc>
      </w:tr>
      <w:tr>
        <w:tc>
          <w:tcPr>
            <w:gridSpan w:val="2"/>
            <w:tcBorders>
              <w:top w:val="nil"/>
              <w:left w:val="nil"/>
              <w:bottom w:val="nil"/>
              <w:right w:val="nil"/>
            </w:tcBorders>
            <w:vMerge w:val="continue"/>
          </w:tcPr>
          <w:p/>
        </w:tc>
        <w:tc>
          <w:tcPr>
            <w:gridSpan w:val="4"/>
            <w:tcW w:w="4365" w:type="dxa"/>
            <w:tcBorders>
              <w:top w:val="single" w:sz="4"/>
              <w:left w:val="nil"/>
              <w:bottom w:val="nil"/>
              <w:right w:val="nil"/>
            </w:tcBorders>
          </w:tcPr>
          <w:p>
            <w:pPr>
              <w:pStyle w:val="0"/>
            </w:pPr>
            <w:r>
              <w:rPr>
                <w:sz w:val="20"/>
              </w:rPr>
              <w:t xml:space="preserve">Контактная информация:</w:t>
            </w:r>
          </w:p>
        </w:tc>
      </w:tr>
      <w:tr>
        <w:tc>
          <w:tcPr>
            <w:gridSpan w:val="2"/>
            <w:tcBorders>
              <w:top w:val="nil"/>
              <w:left w:val="nil"/>
              <w:bottom w:val="nil"/>
              <w:right w:val="nil"/>
            </w:tcBorders>
            <w:vMerge w:val="continue"/>
          </w:tcPr>
          <w:p/>
        </w:tc>
        <w:tc>
          <w:tcPr>
            <w:tcW w:w="750" w:type="dxa"/>
            <w:tcBorders>
              <w:top w:val="nil"/>
              <w:left w:val="nil"/>
              <w:bottom w:val="nil"/>
              <w:right w:val="nil"/>
            </w:tcBorders>
          </w:tcPr>
          <w:p>
            <w:pPr>
              <w:pStyle w:val="0"/>
            </w:pPr>
            <w:r>
              <w:rPr>
                <w:sz w:val="20"/>
              </w:rPr>
              <w:t xml:space="preserve">тел.</w:t>
            </w:r>
          </w:p>
        </w:tc>
        <w:tc>
          <w:tcPr>
            <w:gridSpan w:val="3"/>
            <w:tcW w:w="3615" w:type="dxa"/>
            <w:tcBorders>
              <w:top w:val="nil"/>
              <w:left w:val="nil"/>
              <w:bottom w:val="single" w:sz="4"/>
              <w:right w:val="nil"/>
            </w:tcBorders>
          </w:tcPr>
          <w:p>
            <w:pPr>
              <w:pStyle w:val="0"/>
              <w:jc w:val="both"/>
            </w:pPr>
            <w:r>
              <w:rPr>
                <w:sz w:val="20"/>
              </w:rPr>
            </w:r>
          </w:p>
        </w:tc>
      </w:tr>
      <w:tr>
        <w:tc>
          <w:tcPr>
            <w:gridSpan w:val="2"/>
            <w:tcBorders>
              <w:top w:val="nil"/>
              <w:left w:val="nil"/>
              <w:bottom w:val="nil"/>
              <w:right w:val="nil"/>
            </w:tcBorders>
            <w:vMerge w:val="continue"/>
          </w:tcPr>
          <w:p/>
        </w:tc>
        <w:tc>
          <w:tcPr>
            <w:gridSpan w:val="2"/>
            <w:tcW w:w="1305" w:type="dxa"/>
            <w:tcBorders>
              <w:top w:val="nil"/>
              <w:left w:val="nil"/>
              <w:bottom w:val="nil"/>
              <w:right w:val="nil"/>
            </w:tcBorders>
          </w:tcPr>
          <w:p>
            <w:pPr>
              <w:pStyle w:val="0"/>
            </w:pPr>
            <w:r>
              <w:rPr>
                <w:sz w:val="20"/>
              </w:rPr>
              <w:t xml:space="preserve">эл. почта</w:t>
            </w:r>
          </w:p>
        </w:tc>
        <w:tc>
          <w:tcPr>
            <w:gridSpan w:val="2"/>
            <w:tcW w:w="3060" w:type="dxa"/>
            <w:tcBorders>
              <w:top w:val="single" w:sz="4"/>
              <w:left w:val="nil"/>
              <w:bottom w:val="single" w:sz="4"/>
              <w:right w:val="nil"/>
            </w:tcBorders>
          </w:tcPr>
          <w:p>
            <w:pPr>
              <w:pStyle w:val="0"/>
              <w:jc w:val="both"/>
            </w:pPr>
            <w:r>
              <w:rPr>
                <w:sz w:val="20"/>
              </w:rPr>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bookmarkStart w:id="737" w:name="P737"/>
          <w:bookmarkEnd w:id="737"/>
          <w:p>
            <w:pPr>
              <w:pStyle w:val="0"/>
              <w:jc w:val="center"/>
            </w:pPr>
            <w:r>
              <w:rPr>
                <w:sz w:val="20"/>
                <w:b w:val="on"/>
              </w:rPr>
              <w:t xml:space="preserve">РЕШЕНИЕ</w:t>
            </w:r>
          </w:p>
          <w:p>
            <w:pPr>
              <w:pStyle w:val="0"/>
              <w:jc w:val="center"/>
            </w:pPr>
            <w:r>
              <w:rPr>
                <w:sz w:val="20"/>
                <w:b w:val="on"/>
              </w:rPr>
              <w:t xml:space="preserve">об отказе в приеме заявления и документов, необходимых для предоставления</w:t>
            </w:r>
          </w:p>
          <w:p>
            <w:pPr>
              <w:pStyle w:val="0"/>
              <w:jc w:val="center"/>
            </w:pPr>
            <w:r>
              <w:rPr>
                <w:sz w:val="20"/>
                <w:b w:val="on"/>
              </w:rPr>
              <w:t xml:space="preserve">государственной услуги</w:t>
            </w:r>
          </w:p>
          <w:p>
            <w:pPr>
              <w:pStyle w:val="0"/>
              <w:jc w:val="center"/>
            </w:pPr>
            <w:r>
              <w:rPr>
                <w:sz w:val="20"/>
              </w:rPr>
              <w:t xml:space="preserve">"Регистрация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tc>
      </w:tr>
      <w:tr>
        <w:tc>
          <w:tcPr>
            <w:tcW w:w="3289" w:type="dxa"/>
            <w:tcBorders>
              <w:top w:val="nil"/>
              <w:left w:val="nil"/>
              <w:bottom w:val="nil"/>
              <w:right w:val="nil"/>
            </w:tcBorders>
          </w:tcPr>
          <w:p>
            <w:pPr>
              <w:pStyle w:val="0"/>
              <w:jc w:val="right"/>
            </w:pPr>
            <w:r>
              <w:rPr>
                <w:sz w:val="20"/>
              </w:rPr>
              <w:t xml:space="preserve">N</w:t>
            </w:r>
          </w:p>
        </w:tc>
        <w:tc>
          <w:tcPr>
            <w:gridSpan w:val="2"/>
            <w:tcW w:w="2167" w:type="dxa"/>
            <w:tcBorders>
              <w:top w:val="nil"/>
              <w:left w:val="nil"/>
              <w:bottom w:val="nil"/>
              <w:right w:val="nil"/>
            </w:tcBorders>
          </w:tcPr>
          <w:p>
            <w:pPr>
              <w:pStyle w:val="0"/>
              <w:jc w:val="right"/>
            </w:pPr>
            <w:r>
              <w:rPr>
                <w:sz w:val="20"/>
              </w:rPr>
              <w:t xml:space="preserve">от</w:t>
            </w:r>
          </w:p>
        </w:tc>
        <w:tc>
          <w:tcPr>
            <w:gridSpan w:val="3"/>
            <w:tcW w:w="3615" w:type="dxa"/>
            <w:tcBorders>
              <w:top w:val="nil"/>
              <w:left w:val="nil"/>
              <w:bottom w:val="nil"/>
              <w:right w:val="nil"/>
            </w:tcBorders>
          </w:tcPr>
          <w:p>
            <w:pPr>
              <w:pStyle w:val="0"/>
              <w:jc w:val="both"/>
            </w:pPr>
            <w:r>
              <w:rPr>
                <w:sz w:val="20"/>
              </w:rPr>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ind w:firstLine="283"/>
              <w:jc w:val="both"/>
            </w:pPr>
            <w:r>
              <w:rPr>
                <w:sz w:val="20"/>
              </w:rPr>
              <w:t xml:space="preserve">Настоящим подтверждается, что при приеме документов, необходимых для предоставления государственной услуги</w:t>
            </w:r>
          </w:p>
        </w:tc>
      </w:tr>
      <w:tr>
        <w:tc>
          <w:tcPr>
            <w:gridSpan w:val="5"/>
            <w:tcW w:w="8530" w:type="dxa"/>
            <w:tcBorders>
              <w:top w:val="nil"/>
              <w:left w:val="nil"/>
              <w:bottom w:val="single" w:sz="4"/>
              <w:right w:val="nil"/>
            </w:tcBorders>
          </w:tcPr>
          <w:p>
            <w:pPr>
              <w:pStyle w:val="0"/>
              <w:jc w:val="both"/>
            </w:pPr>
            <w:r>
              <w:rPr>
                <w:sz w:val="20"/>
              </w:rPr>
            </w:r>
          </w:p>
        </w:tc>
        <w:tc>
          <w:tcPr>
            <w:tcW w:w="541" w:type="dxa"/>
            <w:tcBorders>
              <w:top w:val="nil"/>
              <w:left w:val="nil"/>
              <w:bottom w:val="nil"/>
              <w:right w:val="nil"/>
            </w:tcBorders>
          </w:tcPr>
          <w:p>
            <w:pPr>
              <w:pStyle w:val="0"/>
              <w:jc w:val="both"/>
            </w:pPr>
            <w:r>
              <w:rPr>
                <w:sz w:val="20"/>
              </w:rPr>
              <w:t xml:space="preserve">,</w:t>
            </w:r>
          </w:p>
        </w:tc>
      </w:tr>
      <w:tr>
        <w:tc>
          <w:tcPr>
            <w:gridSpan w:val="5"/>
            <w:tcW w:w="8530" w:type="dxa"/>
            <w:tcBorders>
              <w:top w:val="single" w:sz="4"/>
              <w:left w:val="nil"/>
              <w:bottom w:val="nil"/>
              <w:right w:val="nil"/>
            </w:tcBorders>
          </w:tcPr>
          <w:p>
            <w:pPr>
              <w:pStyle w:val="0"/>
              <w:jc w:val="center"/>
            </w:pPr>
            <w:r>
              <w:rPr>
                <w:sz w:val="20"/>
              </w:rPr>
              <w:t xml:space="preserve">(наименование государственной услуги в соответствии с Административным </w:t>
            </w:r>
            <w:hyperlink w:history="0" w:anchor="P40" w:tooltip="АДМИНИСТРАТИВНЫЙ РЕГЛАМЕНТ">
              <w:r>
                <w:rPr>
                  <w:sz w:val="20"/>
                  <w:color w:val="0000ff"/>
                </w:rPr>
                <w:t xml:space="preserve">регламентом</w:t>
              </w:r>
            </w:hyperlink>
            <w:r>
              <w:rPr>
                <w:sz w:val="20"/>
              </w:rPr>
              <w:t xml:space="preserve">)</w:t>
            </w:r>
          </w:p>
        </w:tc>
        <w:tc>
          <w:tcPr>
            <w:tcW w:w="541" w:type="dxa"/>
            <w:tcBorders>
              <w:top w:val="nil"/>
              <w:left w:val="nil"/>
              <w:bottom w:val="nil"/>
              <w:right w:val="nil"/>
            </w:tcBorders>
          </w:tcPr>
          <w:p>
            <w:pPr>
              <w:pStyle w:val="0"/>
              <w:jc w:val="both"/>
            </w:pPr>
            <w:r>
              <w:rPr>
                <w:sz w:val="20"/>
              </w:rPr>
            </w:r>
          </w:p>
        </w:tc>
      </w:tr>
      <w:tr>
        <w:tc>
          <w:tcPr>
            <w:gridSpan w:val="6"/>
            <w:tcW w:w="9071" w:type="dxa"/>
            <w:tcBorders>
              <w:top w:val="nil"/>
              <w:left w:val="nil"/>
              <w:bottom w:val="nil"/>
              <w:right w:val="nil"/>
            </w:tcBorders>
          </w:tcPr>
          <w:p>
            <w:pPr>
              <w:pStyle w:val="0"/>
              <w:jc w:val="both"/>
            </w:pPr>
            <w:r>
              <w:rPr>
                <w:sz w:val="20"/>
              </w:rPr>
              <w:t xml:space="preserve">были выявлены следующие основания для отказа в приеме документов:</w:t>
            </w:r>
          </w:p>
        </w:tc>
      </w:tr>
      <w:tr>
        <w:tc>
          <w:tcPr>
            <w:gridSpan w:val="6"/>
            <w:tcW w:w="9071" w:type="dxa"/>
            <w:tcBorders>
              <w:top w:val="nil"/>
              <w:left w:val="nil"/>
              <w:bottom w:val="single" w:sz="4"/>
              <w:right w:val="nil"/>
            </w:tcBorders>
          </w:tcPr>
          <w:p>
            <w:pPr>
              <w:pStyle w:val="0"/>
              <w:jc w:val="both"/>
            </w:pPr>
            <w:r>
              <w:rPr>
                <w:sz w:val="20"/>
              </w:rPr>
            </w:r>
          </w:p>
        </w:tc>
      </w:tr>
      <w:tr>
        <w:tblPrEx>
          <w:tblBorders>
            <w:insideH w:val="single" w:sz="4"/>
          </w:tblBorders>
        </w:tblPrEx>
        <w:tc>
          <w:tcPr>
            <w:gridSpan w:val="6"/>
            <w:tcW w:w="9071" w:type="dxa"/>
            <w:tcBorders>
              <w:top w:val="single" w:sz="4"/>
              <w:left w:val="nil"/>
              <w:bottom w:val="single" w:sz="4"/>
              <w:right w:val="nil"/>
            </w:tcBorders>
          </w:tcPr>
          <w:p>
            <w:pPr>
              <w:pStyle w:val="0"/>
              <w:jc w:val="both"/>
            </w:pPr>
            <w:r>
              <w:rPr>
                <w:sz w:val="20"/>
              </w:rPr>
            </w:r>
          </w:p>
        </w:tc>
      </w:tr>
      <w:tr>
        <w:tblPrEx>
          <w:tblBorders>
            <w:insideH w:val="single" w:sz="4"/>
          </w:tblBorders>
        </w:tblPrEx>
        <w:tc>
          <w:tcPr>
            <w:gridSpan w:val="6"/>
            <w:tcW w:w="9071" w:type="dxa"/>
            <w:tcBorders>
              <w:top w:val="single" w:sz="4"/>
              <w:left w:val="nil"/>
              <w:bottom w:val="single" w:sz="4"/>
              <w:right w:val="nil"/>
            </w:tcBorders>
          </w:tcPr>
          <w:p>
            <w:pPr>
              <w:pStyle w:val="0"/>
              <w:jc w:val="both"/>
            </w:pPr>
            <w:r>
              <w:rPr>
                <w:sz w:val="20"/>
              </w:rPr>
            </w:r>
          </w:p>
        </w:tc>
      </w:tr>
      <w:tr>
        <w:tc>
          <w:tcPr>
            <w:gridSpan w:val="6"/>
            <w:tcW w:w="9071" w:type="dxa"/>
            <w:tcBorders>
              <w:top w:val="single" w:sz="4"/>
              <w:left w:val="nil"/>
              <w:bottom w:val="nil"/>
              <w:right w:val="nil"/>
            </w:tcBorders>
          </w:tcPr>
          <w:p>
            <w:pPr>
              <w:pStyle w:val="0"/>
              <w:jc w:val="center"/>
            </w:pPr>
            <w:r>
              <w:rPr>
                <w:sz w:val="20"/>
              </w:rPr>
              <w:t xml:space="preserve">(указываются основания для отказа в приеме документов, предусмотренные </w:t>
            </w:r>
            <w:hyperlink w:history="0" w:anchor="P166" w:tooltip="2.9. Основания для отказа в приеме документов, необходимых для предоставления государственной услуги:">
              <w:r>
                <w:rPr>
                  <w:sz w:val="20"/>
                  <w:color w:val="0000ff"/>
                </w:rPr>
                <w:t xml:space="preserve">пунктом 2.9</w:t>
              </w:r>
            </w:hyperlink>
            <w:r>
              <w:rPr>
                <w:sz w:val="20"/>
              </w:rPr>
              <w:t xml:space="preserve"> Административного регламента)</w:t>
            </w:r>
          </w:p>
        </w:tc>
      </w:tr>
      <w:tr>
        <w:tc>
          <w:tcPr>
            <w:gridSpan w:val="6"/>
            <w:tcW w:w="9071" w:type="dxa"/>
            <w:tcBorders>
              <w:top w:val="nil"/>
              <w:left w:val="nil"/>
              <w:bottom w:val="nil"/>
              <w:right w:val="nil"/>
            </w:tcBorders>
          </w:tcPr>
          <w:p>
            <w:pPr>
              <w:pStyle w:val="0"/>
              <w:ind w:firstLine="283"/>
              <w:jc w:val="both"/>
            </w:pPr>
            <w:r>
              <w:rPr>
                <w:sz w:val="20"/>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w:t>
            </w:r>
          </w:p>
        </w:tc>
      </w:tr>
      <w:tr>
        <w:tc>
          <w:tcPr>
            <w:gridSpan w:val="6"/>
            <w:tcW w:w="9071" w:type="dxa"/>
            <w:tcBorders>
              <w:top w:val="nil"/>
              <w:left w:val="nil"/>
              <w:bottom w:val="nil"/>
              <w:right w:val="nil"/>
            </w:tcBorders>
          </w:tcPr>
          <w:p>
            <w:pPr>
              <w:pStyle w:val="0"/>
              <w:ind w:firstLine="283"/>
              <w:jc w:val="both"/>
            </w:pPr>
            <w:r>
              <w:rPr>
                <w:sz w:val="20"/>
              </w:rPr>
              <w:t xml:space="preserve">Для получения государственной услуги заявителю необходимо представить следующие документы:</w:t>
            </w:r>
          </w:p>
        </w:tc>
      </w:tr>
      <w:tr>
        <w:tc>
          <w:tcPr>
            <w:gridSpan w:val="6"/>
            <w:tcW w:w="9071" w:type="dxa"/>
            <w:tcBorders>
              <w:top w:val="nil"/>
              <w:left w:val="nil"/>
              <w:bottom w:val="single" w:sz="4"/>
              <w:right w:val="nil"/>
            </w:tcBorders>
          </w:tcPr>
          <w:p>
            <w:pPr>
              <w:pStyle w:val="0"/>
              <w:jc w:val="both"/>
            </w:pPr>
            <w:r>
              <w:rPr>
                <w:sz w:val="20"/>
              </w:rPr>
            </w:r>
          </w:p>
        </w:tc>
      </w:tr>
      <w:tr>
        <w:tblPrEx>
          <w:tblBorders>
            <w:insideH w:val="single" w:sz="4"/>
          </w:tblBorders>
        </w:tblPrEx>
        <w:tc>
          <w:tcPr>
            <w:gridSpan w:val="6"/>
            <w:tcW w:w="9071" w:type="dxa"/>
            <w:tcBorders>
              <w:top w:val="single" w:sz="4"/>
              <w:left w:val="nil"/>
              <w:bottom w:val="single" w:sz="4"/>
              <w:right w:val="nil"/>
            </w:tcBorders>
          </w:tcPr>
          <w:p>
            <w:pPr>
              <w:pStyle w:val="0"/>
              <w:jc w:val="both"/>
            </w:pPr>
            <w:r>
              <w:rPr>
                <w:sz w:val="20"/>
              </w:rPr>
            </w:r>
          </w:p>
        </w:tc>
      </w:tr>
      <w:tr>
        <w:tblPrEx>
          <w:tblBorders>
            <w:insideH w:val="single" w:sz="4"/>
          </w:tblBorders>
        </w:tblPrEx>
        <w:tc>
          <w:tcPr>
            <w:gridSpan w:val="6"/>
            <w:tcW w:w="9071" w:type="dxa"/>
            <w:tcBorders>
              <w:top w:val="single" w:sz="4"/>
              <w:left w:val="nil"/>
              <w:bottom w:val="single" w:sz="4"/>
              <w:right w:val="nil"/>
            </w:tcBorders>
          </w:tcPr>
          <w:p>
            <w:pPr>
              <w:pStyle w:val="0"/>
              <w:jc w:val="both"/>
            </w:pPr>
            <w:r>
              <w:rPr>
                <w:sz w:val="20"/>
              </w:rPr>
            </w:r>
          </w:p>
        </w:tc>
      </w:tr>
      <w:tr>
        <w:tblPrEx>
          <w:tblBorders>
            <w:insideH w:val="single" w:sz="4"/>
          </w:tblBorders>
        </w:tblPrEx>
        <w:tc>
          <w:tcPr>
            <w:gridSpan w:val="6"/>
            <w:tcW w:w="9071" w:type="dxa"/>
            <w:tcBorders>
              <w:top w:val="single" w:sz="4"/>
              <w:left w:val="nil"/>
              <w:bottom w:val="nil"/>
              <w:right w:val="nil"/>
            </w:tcBorders>
          </w:tcPr>
          <w:p>
            <w:pPr>
              <w:pStyle w:val="0"/>
              <w:jc w:val="center"/>
            </w:pPr>
            <w:r>
              <w:rPr>
                <w:sz w:val="20"/>
              </w:rPr>
              <w:t xml:space="preserve">(указывается перечень документов в случае, если основанием для отказа является представление неполного комплекта документов)</w:t>
            </w:r>
          </w:p>
        </w:tc>
      </w:tr>
    </w:tbl>
    <w:p>
      <w:pPr>
        <w:pStyle w:val="0"/>
        <w:jc w:val="center"/>
      </w:pPr>
      <w:r>
        <w:rPr>
          <w:sz w:val="20"/>
        </w:rPr>
      </w:r>
    </w:p>
    <w:tbl>
      <w:tblPr>
        <w:tblInd w:w="0" w:type="dxa"/>
        <w:tblLayout w:type="fixed"/>
        <w:tblBorders>
          <w:insideH w:val="single" w:sz="4"/>
        </w:tblBorders>
        <w:tblCellMar>
          <w:top w:w="102" w:type="dxa"/>
          <w:left w:w="62" w:type="dxa"/>
          <w:bottom w:w="102" w:type="dxa"/>
          <w:right w:w="62" w:type="dxa"/>
        </w:tblCellMar>
      </w:tblPr>
      <w:tblGrid>
        <w:gridCol w:w="3118"/>
        <w:gridCol w:w="1701"/>
        <w:gridCol w:w="2835"/>
        <w:gridCol w:w="1417"/>
      </w:tblGrid>
      <w:tr>
        <w:tc>
          <w:tcPr>
            <w:tcW w:w="3118" w:type="dxa"/>
            <w:tcBorders>
              <w:top w:val="nil"/>
              <w:left w:val="nil"/>
              <w:right w:val="nil"/>
            </w:tcBorders>
          </w:tcPr>
          <w:p>
            <w:pPr>
              <w:pStyle w:val="0"/>
              <w:jc w:val="center"/>
            </w:pPr>
            <w:r>
              <w:rPr>
                <w:sz w:val="20"/>
              </w:rPr>
            </w:r>
          </w:p>
        </w:tc>
        <w:tc>
          <w:tcPr>
            <w:tcW w:w="1701" w:type="dxa"/>
            <w:tcBorders>
              <w:top w:val="nil"/>
              <w:left w:val="nil"/>
              <w:right w:val="nil"/>
            </w:tcBorders>
          </w:tcPr>
          <w:p>
            <w:pPr>
              <w:pStyle w:val="0"/>
              <w:jc w:val="both"/>
            </w:pPr>
            <w:r>
              <w:rPr>
                <w:sz w:val="20"/>
              </w:rPr>
            </w:r>
          </w:p>
        </w:tc>
        <w:tc>
          <w:tcPr>
            <w:tcW w:w="2835" w:type="dxa"/>
            <w:tcBorders>
              <w:top w:val="nil"/>
              <w:left w:val="nil"/>
              <w:right w:val="nil"/>
            </w:tcBorders>
          </w:tcPr>
          <w:p>
            <w:pPr>
              <w:pStyle w:val="0"/>
              <w:jc w:val="center"/>
            </w:pPr>
            <w:r>
              <w:rPr>
                <w:sz w:val="20"/>
              </w:rPr>
            </w:r>
          </w:p>
        </w:tc>
        <w:tc>
          <w:tcPr>
            <w:tcW w:w="1417" w:type="dxa"/>
            <w:tcBorders>
              <w:top w:val="nil"/>
              <w:left w:val="nil"/>
              <w:right w:val="nil"/>
            </w:tcBorders>
          </w:tcPr>
          <w:p>
            <w:pPr>
              <w:pStyle w:val="0"/>
              <w:jc w:val="center"/>
            </w:pPr>
            <w:r>
              <w:rPr>
                <w:sz w:val="20"/>
              </w:rPr>
            </w:r>
          </w:p>
        </w:tc>
      </w:tr>
      <w:tr>
        <w:tblPrEx>
          <w:tblBorders>
            <w:insideH w:val="nil"/>
          </w:tblBorders>
        </w:tblPrEx>
        <w:tc>
          <w:tcPr>
            <w:tcW w:w="3118" w:type="dxa"/>
            <w:tcBorders>
              <w:left w:val="nil"/>
              <w:bottom w:val="nil"/>
              <w:right w:val="nil"/>
            </w:tcBorders>
          </w:tcPr>
          <w:p>
            <w:pPr>
              <w:pStyle w:val="0"/>
              <w:jc w:val="center"/>
            </w:pPr>
            <w:r>
              <w:rPr>
                <w:sz w:val="20"/>
              </w:rPr>
              <w:t xml:space="preserve">(должностное лицо, (специалист)</w:t>
            </w:r>
          </w:p>
        </w:tc>
        <w:tc>
          <w:tcPr>
            <w:tcW w:w="1701" w:type="dxa"/>
            <w:tcBorders>
              <w:left w:val="nil"/>
              <w:bottom w:val="nil"/>
              <w:right w:val="nil"/>
            </w:tcBorders>
          </w:tcPr>
          <w:p>
            <w:pPr>
              <w:pStyle w:val="0"/>
              <w:jc w:val="center"/>
            </w:pPr>
            <w:r>
              <w:rPr>
                <w:sz w:val="20"/>
              </w:rPr>
              <w:t xml:space="preserve">(подпись)</w:t>
            </w:r>
          </w:p>
        </w:tc>
        <w:tc>
          <w:tcPr>
            <w:tcW w:w="2835" w:type="dxa"/>
            <w:tcBorders>
              <w:left w:val="nil"/>
              <w:bottom w:val="nil"/>
              <w:right w:val="nil"/>
            </w:tcBorders>
          </w:tcPr>
          <w:p>
            <w:pPr>
              <w:pStyle w:val="0"/>
              <w:jc w:val="center"/>
            </w:pPr>
            <w:r>
              <w:rPr>
                <w:sz w:val="20"/>
              </w:rPr>
              <w:t xml:space="preserve">(инициалы, фамилия)</w:t>
            </w:r>
          </w:p>
        </w:tc>
        <w:tc>
          <w:tcPr>
            <w:tcW w:w="1417" w:type="dxa"/>
            <w:tcBorders>
              <w:left w:val="nil"/>
              <w:bottom w:val="nil"/>
              <w:right w:val="nil"/>
            </w:tcBorders>
          </w:tcPr>
          <w:p>
            <w:pPr>
              <w:pStyle w:val="0"/>
              <w:jc w:val="center"/>
            </w:pPr>
            <w:r>
              <w:rPr>
                <w:sz w:val="20"/>
              </w:rPr>
              <w:t xml:space="preserve">(дата)</w:t>
            </w:r>
          </w:p>
        </w:tc>
      </w:tr>
      <w:tr>
        <w:tblPrEx>
          <w:tblBorders>
            <w:insideH w:val="nil"/>
          </w:tblBorders>
        </w:tblPrEx>
        <w:tc>
          <w:tcPr>
            <w:gridSpan w:val="4"/>
            <w:tcW w:w="9071" w:type="dxa"/>
            <w:tcBorders>
              <w:top w:val="nil"/>
              <w:left w:val="nil"/>
              <w:bottom w:val="nil"/>
              <w:right w:val="nil"/>
            </w:tcBorders>
          </w:tcPr>
          <w:p>
            <w:pPr>
              <w:pStyle w:val="0"/>
              <w:jc w:val="both"/>
            </w:pPr>
            <w:r>
              <w:rPr>
                <w:sz w:val="20"/>
              </w:rPr>
              <w:t xml:space="preserve">М.П.</w:t>
            </w:r>
          </w:p>
        </w:tc>
      </w:tr>
    </w:tbl>
    <w:p>
      <w:pPr>
        <w:pStyle w:val="0"/>
      </w:pPr>
      <w:r>
        <w:rPr>
          <w:sz w:val="20"/>
        </w:rPr>
      </w:r>
    </w:p>
    <w:tbl>
      <w:tblPr>
        <w:tblInd w:w="0" w:type="dxa"/>
        <w:tblLayout w:type="fixed"/>
        <w:tblCellMar>
          <w:top w:w="102" w:type="dxa"/>
          <w:left w:w="62" w:type="dxa"/>
          <w:bottom w:w="102" w:type="dxa"/>
          <w:right w:w="62" w:type="dxa"/>
        </w:tblCellMar>
      </w:tblPr>
      <w:tblGrid>
        <w:gridCol w:w="1984"/>
        <w:gridCol w:w="340"/>
        <w:gridCol w:w="4422"/>
        <w:gridCol w:w="340"/>
        <w:gridCol w:w="1984"/>
      </w:tblGrid>
      <w:tr>
        <w:tc>
          <w:tcPr>
            <w:gridSpan w:val="5"/>
            <w:tcW w:w="9070" w:type="dxa"/>
            <w:tcBorders>
              <w:top w:val="nil"/>
              <w:left w:val="nil"/>
              <w:bottom w:val="nil"/>
              <w:right w:val="nil"/>
            </w:tcBorders>
          </w:tcPr>
          <w:p>
            <w:pPr>
              <w:pStyle w:val="0"/>
              <w:jc w:val="both"/>
            </w:pPr>
            <w:r>
              <w:rPr>
                <w:sz w:val="20"/>
              </w:rPr>
              <w:t xml:space="preserve">Подпись заявителя, подтверждающая получение решения об отказе в приеме документов</w:t>
            </w:r>
          </w:p>
        </w:tc>
      </w:tr>
      <w:tr>
        <w:tc>
          <w:tcPr>
            <w:tcW w:w="1984"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4422"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1984" w:type="dxa"/>
            <w:tcBorders>
              <w:top w:val="nil"/>
              <w:left w:val="nil"/>
              <w:bottom w:val="single" w:sz="4"/>
              <w:right w:val="nil"/>
            </w:tcBorders>
          </w:tcPr>
          <w:p>
            <w:pPr>
              <w:pStyle w:val="0"/>
              <w:jc w:val="center"/>
            </w:pPr>
            <w:r>
              <w:rPr>
                <w:sz w:val="20"/>
              </w:rPr>
            </w:r>
          </w:p>
        </w:tc>
      </w:tr>
      <w:tr>
        <w:tblPrEx>
          <w:tblBorders>
            <w:insideH w:val="single" w:sz="4"/>
          </w:tblBorders>
        </w:tblPrEx>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422" w:type="dxa"/>
            <w:tcBorders>
              <w:top w:val="single" w:sz="4"/>
              <w:left w:val="nil"/>
              <w:bottom w:val="nil"/>
              <w:right w:val="nil"/>
            </w:tcBorders>
          </w:tcPr>
          <w:p>
            <w:pPr>
              <w:pStyle w:val="0"/>
              <w:jc w:val="center"/>
            </w:pPr>
            <w:r>
              <w:rPr>
                <w:sz w:val="20"/>
              </w:rPr>
              <w:t xml:space="preserve">(Ф.И.О. заявителя/представителя заявителя)</w:t>
            </w:r>
          </w:p>
        </w:tc>
        <w:tc>
          <w:tcPr>
            <w:tcW w:w="340" w:type="dxa"/>
            <w:tcBorders>
              <w:top w:val="nil"/>
              <w:left w:val="nil"/>
              <w:bottom w:val="nil"/>
              <w:right w:val="nil"/>
            </w:tcBorders>
          </w:tcPr>
          <w:p>
            <w:pPr>
              <w:pStyle w:val="0"/>
              <w:jc w:val="center"/>
            </w:pPr>
            <w:r>
              <w:rPr>
                <w:sz w:val="20"/>
              </w:rPr>
            </w:r>
          </w:p>
        </w:tc>
        <w:tc>
          <w:tcPr>
            <w:tcW w:w="1984" w:type="dxa"/>
            <w:tcBorders>
              <w:top w:val="single" w:sz="4"/>
              <w:left w:val="nil"/>
              <w:bottom w:val="nil"/>
              <w:right w:val="nil"/>
            </w:tcBorders>
          </w:tcPr>
          <w:p>
            <w:pPr>
              <w:pStyle w:val="0"/>
              <w:jc w:val="center"/>
            </w:pPr>
            <w:r>
              <w:rPr>
                <w:sz w:val="20"/>
              </w:rPr>
              <w:t xml:space="preserve">(дата)</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jc w:val="right"/>
      </w:pPr>
      <w:r>
        <w:rPr>
          <w:sz w:val="20"/>
        </w:rPr>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524"/>
        <w:gridCol w:w="524"/>
        <w:gridCol w:w="269"/>
        <w:gridCol w:w="975"/>
        <w:gridCol w:w="225"/>
        <w:gridCol w:w="690"/>
        <w:gridCol w:w="675"/>
        <w:gridCol w:w="375"/>
        <w:gridCol w:w="1304"/>
        <w:gridCol w:w="3059"/>
        <w:gridCol w:w="451"/>
      </w:tblGrid>
      <w:tr>
        <w:tc>
          <w:tcPr>
            <w:gridSpan w:val="11"/>
            <w:tcW w:w="9071" w:type="dxa"/>
            <w:tcBorders>
              <w:top w:val="nil"/>
              <w:left w:val="nil"/>
              <w:bottom w:val="nil"/>
              <w:right w:val="nil"/>
            </w:tcBorders>
          </w:tcPr>
          <w:bookmarkStart w:id="795" w:name="P795"/>
          <w:bookmarkEnd w:id="795"/>
          <w:p>
            <w:pPr>
              <w:pStyle w:val="0"/>
              <w:jc w:val="center"/>
            </w:pPr>
            <w:r>
              <w:rPr>
                <w:sz w:val="20"/>
                <w:b w:val="on"/>
              </w:rPr>
              <w:t xml:space="preserve">Согласие заявителя</w:t>
            </w:r>
          </w:p>
          <w:p>
            <w:pPr>
              <w:pStyle w:val="0"/>
              <w:jc w:val="center"/>
            </w:pPr>
            <w:r>
              <w:rPr>
                <w:sz w:val="20"/>
                <w:b w:val="on"/>
              </w:rPr>
              <w:t xml:space="preserve">на обработку персональных данных</w:t>
            </w:r>
          </w:p>
        </w:tc>
      </w:tr>
      <w:tr>
        <w:tc>
          <w:tcPr>
            <w:gridSpan w:val="11"/>
            <w:tcW w:w="9071" w:type="dxa"/>
            <w:tcBorders>
              <w:top w:val="nil"/>
              <w:left w:val="nil"/>
              <w:bottom w:val="nil"/>
              <w:right w:val="nil"/>
            </w:tcBorders>
          </w:tcPr>
          <w:p>
            <w:pPr>
              <w:pStyle w:val="0"/>
              <w:jc w:val="both"/>
            </w:pPr>
            <w:r>
              <w:rPr>
                <w:sz w:val="20"/>
              </w:rPr>
            </w:r>
          </w:p>
        </w:tc>
      </w:tr>
      <w:tr>
        <w:tc>
          <w:tcPr>
            <w:tcW w:w="524" w:type="dxa"/>
            <w:tcBorders>
              <w:top w:val="nil"/>
              <w:left w:val="nil"/>
              <w:bottom w:val="nil"/>
              <w:right w:val="nil"/>
            </w:tcBorders>
          </w:tcPr>
          <w:p>
            <w:pPr>
              <w:pStyle w:val="0"/>
              <w:jc w:val="both"/>
            </w:pPr>
            <w:r>
              <w:rPr>
                <w:sz w:val="20"/>
              </w:rPr>
              <w:t xml:space="preserve">Я,</w:t>
            </w:r>
          </w:p>
        </w:tc>
        <w:tc>
          <w:tcPr>
            <w:gridSpan w:val="10"/>
            <w:tcW w:w="8547" w:type="dxa"/>
            <w:tcBorders>
              <w:top w:val="nil"/>
              <w:left w:val="nil"/>
              <w:bottom w:val="single" w:sz="4"/>
              <w:right w:val="nil"/>
            </w:tcBorders>
          </w:tcPr>
          <w:p>
            <w:pPr>
              <w:pStyle w:val="0"/>
              <w:jc w:val="both"/>
            </w:pPr>
            <w:r>
              <w:rPr>
                <w:sz w:val="20"/>
              </w:rPr>
            </w:r>
          </w:p>
        </w:tc>
      </w:tr>
      <w:tr>
        <w:tc>
          <w:tcPr>
            <w:tcW w:w="524" w:type="dxa"/>
            <w:tcBorders>
              <w:top w:val="nil"/>
              <w:left w:val="nil"/>
              <w:bottom w:val="nil"/>
              <w:right w:val="nil"/>
            </w:tcBorders>
          </w:tcPr>
          <w:p>
            <w:pPr>
              <w:pStyle w:val="0"/>
              <w:jc w:val="both"/>
            </w:pPr>
            <w:r>
              <w:rPr>
                <w:sz w:val="20"/>
              </w:rPr>
            </w:r>
          </w:p>
        </w:tc>
        <w:tc>
          <w:tcPr>
            <w:gridSpan w:val="10"/>
            <w:tcW w:w="8547" w:type="dxa"/>
            <w:tcBorders>
              <w:top w:val="single" w:sz="4"/>
              <w:left w:val="nil"/>
              <w:bottom w:val="nil"/>
              <w:right w:val="nil"/>
            </w:tcBorders>
          </w:tcPr>
          <w:p>
            <w:pPr>
              <w:pStyle w:val="0"/>
              <w:jc w:val="center"/>
            </w:pPr>
            <w:r>
              <w:rPr>
                <w:sz w:val="20"/>
              </w:rPr>
              <w:t xml:space="preserve">(Ф.И.О. заявителя полностью)</w:t>
            </w:r>
          </w:p>
        </w:tc>
      </w:tr>
      <w:tr>
        <w:tc>
          <w:tcPr>
            <w:gridSpan w:val="11"/>
            <w:tcW w:w="9071" w:type="dxa"/>
            <w:tcBorders>
              <w:top w:val="nil"/>
              <w:left w:val="nil"/>
              <w:bottom w:val="nil"/>
              <w:right w:val="nil"/>
            </w:tcBorders>
          </w:tcPr>
          <w:p>
            <w:pPr>
              <w:pStyle w:val="0"/>
              <w:jc w:val="both"/>
            </w:pPr>
            <w:r>
              <w:rPr>
                <w:sz w:val="20"/>
              </w:rPr>
              <w:t xml:space="preserve">"__" _________ ____ года рождения,</w:t>
            </w:r>
          </w:p>
        </w:tc>
      </w:tr>
      <w:tr>
        <w:tc>
          <w:tcPr>
            <w:gridSpan w:val="8"/>
            <w:tcW w:w="4257" w:type="dxa"/>
            <w:tcBorders>
              <w:top w:val="nil"/>
              <w:left w:val="nil"/>
              <w:bottom w:val="nil"/>
              <w:right w:val="nil"/>
            </w:tcBorders>
          </w:tcPr>
          <w:p>
            <w:pPr>
              <w:pStyle w:val="0"/>
              <w:jc w:val="both"/>
            </w:pPr>
            <w:r>
              <w:rPr>
                <w:sz w:val="20"/>
              </w:rPr>
              <w:t xml:space="preserve">Документ, удостоверяющий личность</w:t>
            </w:r>
          </w:p>
        </w:tc>
        <w:tc>
          <w:tcPr>
            <w:gridSpan w:val="3"/>
            <w:tcW w:w="4814" w:type="dxa"/>
            <w:tcBorders>
              <w:top w:val="nil"/>
              <w:left w:val="nil"/>
              <w:bottom w:val="single" w:sz="4"/>
              <w:right w:val="nil"/>
            </w:tcBorders>
          </w:tcPr>
          <w:p>
            <w:pPr>
              <w:pStyle w:val="0"/>
              <w:jc w:val="both"/>
            </w:pPr>
            <w:r>
              <w:rPr>
                <w:sz w:val="20"/>
              </w:rPr>
            </w:r>
          </w:p>
        </w:tc>
      </w:tr>
      <w:tr>
        <w:tc>
          <w:tcPr>
            <w:gridSpan w:val="2"/>
            <w:tcW w:w="1048" w:type="dxa"/>
            <w:tcBorders>
              <w:top w:val="nil"/>
              <w:left w:val="nil"/>
              <w:bottom w:val="nil"/>
              <w:right w:val="nil"/>
            </w:tcBorders>
          </w:tcPr>
          <w:p>
            <w:pPr>
              <w:pStyle w:val="0"/>
              <w:jc w:val="both"/>
            </w:pPr>
            <w:r>
              <w:rPr>
                <w:sz w:val="20"/>
              </w:rPr>
              <w:t xml:space="preserve">Серия</w:t>
            </w:r>
          </w:p>
        </w:tc>
        <w:tc>
          <w:tcPr>
            <w:gridSpan w:val="3"/>
            <w:tcW w:w="1469" w:type="dxa"/>
            <w:tcBorders>
              <w:top w:val="nil"/>
              <w:left w:val="nil"/>
              <w:bottom w:val="single" w:sz="4"/>
              <w:right w:val="nil"/>
            </w:tcBorders>
          </w:tcPr>
          <w:p>
            <w:pPr>
              <w:pStyle w:val="0"/>
              <w:jc w:val="both"/>
            </w:pPr>
            <w:r>
              <w:rPr>
                <w:sz w:val="20"/>
              </w:rPr>
            </w:r>
          </w:p>
        </w:tc>
        <w:tc>
          <w:tcPr>
            <w:gridSpan w:val="2"/>
            <w:tcW w:w="1365" w:type="dxa"/>
            <w:tcBorders>
              <w:top w:val="nil"/>
              <w:left w:val="nil"/>
              <w:bottom w:val="nil"/>
              <w:right w:val="nil"/>
            </w:tcBorders>
          </w:tcPr>
          <w:p>
            <w:pPr>
              <w:pStyle w:val="0"/>
              <w:jc w:val="both"/>
            </w:pPr>
            <w:r>
              <w:rPr>
                <w:sz w:val="20"/>
              </w:rPr>
              <w:t xml:space="preserve">номер</w:t>
            </w:r>
          </w:p>
        </w:tc>
        <w:tc>
          <w:tcPr>
            <w:gridSpan w:val="2"/>
            <w:tcW w:w="1679" w:type="dxa"/>
            <w:tcBorders>
              <w:top w:val="nil"/>
              <w:left w:val="nil"/>
              <w:bottom w:val="single" w:sz="4"/>
              <w:right w:val="nil"/>
            </w:tcBorders>
          </w:tcPr>
          <w:p>
            <w:pPr>
              <w:pStyle w:val="0"/>
              <w:jc w:val="both"/>
            </w:pPr>
            <w:r>
              <w:rPr>
                <w:sz w:val="20"/>
              </w:rPr>
            </w:r>
          </w:p>
        </w:tc>
        <w:tc>
          <w:tcPr>
            <w:gridSpan w:val="2"/>
            <w:tcW w:w="3510" w:type="dxa"/>
            <w:tcBorders>
              <w:top w:val="single" w:sz="4"/>
              <w:left w:val="nil"/>
              <w:bottom w:val="nil"/>
              <w:right w:val="nil"/>
            </w:tcBorders>
          </w:tcPr>
          <w:p>
            <w:pPr>
              <w:pStyle w:val="0"/>
              <w:jc w:val="both"/>
            </w:pPr>
            <w:r>
              <w:rPr>
                <w:sz w:val="20"/>
              </w:rPr>
              <w:t xml:space="preserve">Дата выдачи "__" _________ г.</w:t>
            </w:r>
          </w:p>
        </w:tc>
      </w:tr>
      <w:tr>
        <w:tc>
          <w:tcPr>
            <w:gridSpan w:val="3"/>
            <w:tcW w:w="1317" w:type="dxa"/>
            <w:tcBorders>
              <w:top w:val="nil"/>
              <w:left w:val="nil"/>
              <w:bottom w:val="nil"/>
              <w:right w:val="nil"/>
            </w:tcBorders>
          </w:tcPr>
          <w:p>
            <w:pPr>
              <w:pStyle w:val="0"/>
              <w:jc w:val="both"/>
            </w:pPr>
            <w:r>
              <w:rPr>
                <w:sz w:val="20"/>
              </w:rPr>
              <w:t xml:space="preserve">кем выдан</w:t>
            </w:r>
          </w:p>
        </w:tc>
        <w:tc>
          <w:tcPr>
            <w:gridSpan w:val="8"/>
            <w:tcW w:w="7754" w:type="dxa"/>
            <w:tcBorders>
              <w:top w:val="nil"/>
              <w:left w:val="nil"/>
              <w:bottom w:val="single" w:sz="4"/>
              <w:right w:val="nil"/>
            </w:tcBorders>
          </w:tcPr>
          <w:p>
            <w:pPr>
              <w:pStyle w:val="0"/>
              <w:jc w:val="both"/>
            </w:pPr>
            <w:r>
              <w:rPr>
                <w:sz w:val="20"/>
              </w:rPr>
            </w:r>
          </w:p>
        </w:tc>
      </w:tr>
      <w:tr>
        <w:tc>
          <w:tcPr>
            <w:gridSpan w:val="4"/>
            <w:tcW w:w="2292" w:type="dxa"/>
            <w:tcBorders>
              <w:top w:val="nil"/>
              <w:left w:val="nil"/>
              <w:bottom w:val="nil"/>
              <w:right w:val="nil"/>
            </w:tcBorders>
          </w:tcPr>
          <w:p>
            <w:pPr>
              <w:pStyle w:val="0"/>
              <w:jc w:val="both"/>
            </w:pPr>
            <w:r>
              <w:rPr>
                <w:sz w:val="20"/>
              </w:rPr>
              <w:t xml:space="preserve">Адрес регистрации:</w:t>
            </w:r>
          </w:p>
        </w:tc>
        <w:tc>
          <w:tcPr>
            <w:gridSpan w:val="7"/>
            <w:tcW w:w="6779" w:type="dxa"/>
            <w:tcBorders>
              <w:top w:val="single" w:sz="4"/>
              <w:left w:val="nil"/>
              <w:bottom w:val="single" w:sz="4"/>
              <w:right w:val="nil"/>
            </w:tcBorders>
          </w:tcPr>
          <w:p>
            <w:pPr>
              <w:pStyle w:val="0"/>
              <w:jc w:val="both"/>
            </w:pPr>
            <w:r>
              <w:rPr>
                <w:sz w:val="20"/>
              </w:rPr>
            </w:r>
          </w:p>
        </w:tc>
      </w:tr>
      <w:tr>
        <w:tc>
          <w:tcPr>
            <w:gridSpan w:val="6"/>
            <w:tcW w:w="3207" w:type="dxa"/>
            <w:tcBorders>
              <w:top w:val="nil"/>
              <w:left w:val="nil"/>
              <w:bottom w:val="nil"/>
              <w:right w:val="nil"/>
            </w:tcBorders>
          </w:tcPr>
          <w:p>
            <w:pPr>
              <w:pStyle w:val="0"/>
              <w:jc w:val="both"/>
            </w:pPr>
            <w:r>
              <w:rPr>
                <w:sz w:val="20"/>
              </w:rPr>
              <w:t xml:space="preserve">Полномочия подтверждены</w:t>
            </w:r>
          </w:p>
        </w:tc>
        <w:tc>
          <w:tcPr>
            <w:gridSpan w:val="5"/>
            <w:tcW w:w="5864" w:type="dxa"/>
            <w:tcBorders>
              <w:top w:val="single" w:sz="4"/>
              <w:left w:val="nil"/>
              <w:bottom w:val="single" w:sz="4"/>
              <w:right w:val="nil"/>
            </w:tcBorders>
          </w:tcPr>
          <w:p>
            <w:pPr>
              <w:pStyle w:val="0"/>
              <w:jc w:val="both"/>
            </w:pPr>
            <w:r>
              <w:rPr>
                <w:sz w:val="20"/>
              </w:rPr>
            </w:r>
          </w:p>
        </w:tc>
      </w:tr>
      <w:tr>
        <w:tc>
          <w:tcPr>
            <w:gridSpan w:val="11"/>
            <w:tcW w:w="9071" w:type="dxa"/>
            <w:tcBorders>
              <w:top w:val="nil"/>
              <w:left w:val="nil"/>
              <w:bottom w:val="single" w:sz="4"/>
              <w:right w:val="nil"/>
            </w:tcBorders>
          </w:tcPr>
          <w:p>
            <w:pPr>
              <w:pStyle w:val="0"/>
              <w:jc w:val="both"/>
            </w:pPr>
            <w:r>
              <w:rPr>
                <w:sz w:val="20"/>
              </w:rPr>
            </w:r>
          </w:p>
        </w:tc>
      </w:tr>
      <w:tr>
        <w:tc>
          <w:tcPr>
            <w:gridSpan w:val="11"/>
            <w:tcW w:w="9071" w:type="dxa"/>
            <w:tcBorders>
              <w:top w:val="single" w:sz="4"/>
              <w:left w:val="nil"/>
              <w:bottom w:val="nil"/>
              <w:right w:val="nil"/>
            </w:tcBorders>
          </w:tcPr>
          <w:p>
            <w:pPr>
              <w:pStyle w:val="0"/>
              <w:jc w:val="both"/>
            </w:pPr>
            <w:r>
              <w:rPr>
                <w:sz w:val="20"/>
              </w:rPr>
              <w:t xml:space="preserve">(наименование и реквизиты доверенности или иного документа, подтверждающего полномочия уполномоченного лица)</w:t>
            </w:r>
          </w:p>
        </w:tc>
      </w:tr>
      <w:tr>
        <w:tc>
          <w:tcPr>
            <w:gridSpan w:val="11"/>
            <w:tcW w:w="9071" w:type="dxa"/>
            <w:tcBorders>
              <w:top w:val="nil"/>
              <w:left w:val="nil"/>
              <w:bottom w:val="nil"/>
              <w:right w:val="nil"/>
            </w:tcBorders>
          </w:tcPr>
          <w:p>
            <w:pPr>
              <w:pStyle w:val="0"/>
              <w:ind w:firstLine="283"/>
              <w:jc w:val="both"/>
            </w:pPr>
            <w:r>
              <w:rPr>
                <w:sz w:val="20"/>
              </w:rPr>
              <w:t xml:space="preserve">В соответствии с </w:t>
            </w:r>
            <w:hyperlink w:history="0" r:id="rId38"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пунктом 4 статьи 9</w:t>
              </w:r>
            </w:hyperlink>
            <w:r>
              <w:rPr>
                <w:sz w:val="20"/>
              </w:rPr>
              <w:t xml:space="preserve"> Федерального закона от 27.07.2006 N 152-ФЗ "О персональных данных" даю согласие Управлению ветеринарии Ленинградской области, МФЦ</w:t>
            </w:r>
          </w:p>
        </w:tc>
      </w:tr>
      <w:tr>
        <w:tc>
          <w:tcPr>
            <w:gridSpan w:val="10"/>
            <w:tcW w:w="8620" w:type="dxa"/>
            <w:tcBorders>
              <w:top w:val="nil"/>
              <w:left w:val="nil"/>
              <w:bottom w:val="single" w:sz="4"/>
              <w:right w:val="nil"/>
            </w:tcBorders>
          </w:tcPr>
          <w:p>
            <w:pPr>
              <w:pStyle w:val="0"/>
              <w:jc w:val="both"/>
            </w:pPr>
            <w:r>
              <w:rPr>
                <w:sz w:val="20"/>
              </w:rPr>
            </w:r>
          </w:p>
        </w:tc>
        <w:tc>
          <w:tcPr>
            <w:tcW w:w="451" w:type="dxa"/>
            <w:tcBorders>
              <w:top w:val="nil"/>
              <w:left w:val="nil"/>
              <w:bottom w:val="nil"/>
              <w:right w:val="nil"/>
            </w:tcBorders>
          </w:tcPr>
          <w:p>
            <w:pPr>
              <w:pStyle w:val="0"/>
              <w:jc w:val="both"/>
            </w:pPr>
            <w:r>
              <w:rPr>
                <w:sz w:val="20"/>
              </w:rPr>
              <w:t xml:space="preserve">,</w:t>
            </w:r>
          </w:p>
        </w:tc>
      </w:tr>
      <w:tr>
        <w:tc>
          <w:tcPr>
            <w:gridSpan w:val="11"/>
            <w:tcW w:w="9071" w:type="dxa"/>
            <w:tcBorders>
              <w:top w:val="nil"/>
              <w:left w:val="nil"/>
              <w:bottom w:val="nil"/>
              <w:right w:val="nil"/>
            </w:tcBorders>
          </w:tcPr>
          <w:p>
            <w:pPr>
              <w:pStyle w:val="0"/>
              <w:jc w:val="center"/>
            </w:pPr>
            <w:r>
              <w:rPr>
                <w:sz w:val="20"/>
              </w:rPr>
              <w:t xml:space="preserve">(наименование оператора, адрес)</w:t>
            </w:r>
          </w:p>
        </w:tc>
      </w:tr>
      <w:tr>
        <w:tc>
          <w:tcPr>
            <w:gridSpan w:val="11"/>
            <w:tcW w:w="9071" w:type="dxa"/>
            <w:tcBorders>
              <w:top w:val="nil"/>
              <w:left w:val="nil"/>
              <w:bottom w:val="nil"/>
              <w:right w:val="nil"/>
            </w:tcBorders>
          </w:tcPr>
          <w:p>
            <w:pPr>
              <w:pStyle w:val="0"/>
              <w:jc w:val="both"/>
            </w:pPr>
            <w:r>
              <w:rPr>
                <w:sz w:val="20"/>
              </w:rPr>
              <w:t xml:space="preserve">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с целью предоставления государственной услуги в соответствии с Административным регламентом Управления ветеринарии Ленинградской области предоставления на территории Ленинградской области государственной услуги "Регистрация специалистов в области ветеринарии, занимающихся предпринимательской деятельностью", а также осуществление любых иных действий с моими персональными данными, предусмотренных действующим законодательством Российской Федерации.</w:t>
            </w:r>
          </w:p>
          <w:p>
            <w:pPr>
              <w:pStyle w:val="0"/>
              <w:ind w:firstLine="283"/>
              <w:jc w:val="both"/>
            </w:pPr>
            <w:r>
              <w:rPr>
                <w:sz w:val="20"/>
              </w:rPr>
              <w:t xml:space="preserve">Оператор гарантирует, что обработка персональных данных осуществляется в соответствии с действующим законодательством Российской Федерации.</w:t>
            </w:r>
          </w:p>
          <w:p>
            <w:pPr>
              <w:pStyle w:val="0"/>
              <w:ind w:firstLine="283"/>
              <w:jc w:val="both"/>
            </w:pPr>
            <w:r>
              <w:rPr>
                <w:sz w:val="20"/>
              </w:rPr>
              <w:t xml:space="preserve">Я проинформирован(а), что оператор будет обрабатывать персональные данные как неавтоматизированным, так и автоматизированным способом обработки.</w:t>
            </w:r>
          </w:p>
          <w:p>
            <w:pPr>
              <w:pStyle w:val="0"/>
              <w:ind w:firstLine="283"/>
              <w:jc w:val="both"/>
            </w:pPr>
            <w:r>
              <w:rPr>
                <w:sz w:val="20"/>
              </w:rPr>
              <w:t xml:space="preserve">Настоящее согласие действует до даты его отзыва мною, указанной в личном заявлении, заполненном в произвольной форме, поданном оператору.</w:t>
            </w:r>
          </w:p>
        </w:tc>
      </w:tr>
    </w:tbl>
    <w:p>
      <w:pPr>
        <w:pStyle w:val="0"/>
      </w:pPr>
      <w:r>
        <w:rPr>
          <w:sz w:val="20"/>
        </w:rPr>
      </w:r>
    </w:p>
    <w:tbl>
      <w:tblPr>
        <w:tblInd w:w="0" w:type="dxa"/>
        <w:tblLayout w:type="fixed"/>
        <w:tblCellMar>
          <w:top w:w="102" w:type="dxa"/>
          <w:left w:w="62" w:type="dxa"/>
          <w:bottom w:w="102" w:type="dxa"/>
          <w:right w:w="62" w:type="dxa"/>
        </w:tblCellMar>
      </w:tblPr>
      <w:tblGrid>
        <w:gridCol w:w="1094"/>
        <w:gridCol w:w="1184"/>
        <w:gridCol w:w="674"/>
        <w:gridCol w:w="375"/>
        <w:gridCol w:w="555"/>
        <w:gridCol w:w="397"/>
        <w:gridCol w:w="1531"/>
        <w:gridCol w:w="340"/>
        <w:gridCol w:w="907"/>
        <w:gridCol w:w="360"/>
        <w:gridCol w:w="1644"/>
      </w:tblGrid>
      <w:tr>
        <w:tc>
          <w:tcPr>
            <w:gridSpan w:val="2"/>
            <w:tcW w:w="2278" w:type="dxa"/>
            <w:tcBorders>
              <w:top w:val="nil"/>
              <w:left w:val="nil"/>
              <w:bottom w:val="nil"/>
              <w:right w:val="nil"/>
            </w:tcBorders>
          </w:tcPr>
          <w:p>
            <w:pPr>
              <w:pStyle w:val="0"/>
              <w:jc w:val="both"/>
            </w:pPr>
            <w:r>
              <w:rPr>
                <w:sz w:val="20"/>
              </w:rPr>
              <w:t xml:space="preserve">Подпись заявителя</w:t>
            </w:r>
          </w:p>
        </w:tc>
        <w:tc>
          <w:tcPr>
            <w:gridSpan w:val="3"/>
            <w:tcW w:w="1604" w:type="dxa"/>
            <w:tcBorders>
              <w:top w:val="nil"/>
              <w:left w:val="nil"/>
              <w:bottom w:val="single" w:sz="4"/>
              <w:right w:val="nil"/>
            </w:tcBorders>
          </w:tcPr>
          <w:p>
            <w:pPr>
              <w:pStyle w:val="0"/>
              <w:jc w:val="both"/>
            </w:pPr>
            <w:r>
              <w:rPr>
                <w:sz w:val="20"/>
              </w:rPr>
            </w:r>
          </w:p>
        </w:tc>
        <w:tc>
          <w:tcPr>
            <w:tcW w:w="397" w:type="dxa"/>
            <w:tcBorders>
              <w:top w:val="nil"/>
              <w:left w:val="nil"/>
              <w:bottom w:val="nil"/>
              <w:right w:val="nil"/>
            </w:tcBorders>
          </w:tcPr>
          <w:p>
            <w:pPr>
              <w:pStyle w:val="0"/>
              <w:jc w:val="both"/>
            </w:pPr>
            <w:r>
              <w:rPr>
                <w:sz w:val="20"/>
              </w:rPr>
            </w:r>
          </w:p>
        </w:tc>
        <w:tc>
          <w:tcPr>
            <w:gridSpan w:val="3"/>
            <w:tcW w:w="2778" w:type="dxa"/>
            <w:tcBorders>
              <w:top w:val="nil"/>
              <w:left w:val="nil"/>
              <w:bottom w:val="single" w:sz="4"/>
              <w:right w:val="nil"/>
            </w:tcBorders>
          </w:tcPr>
          <w:p>
            <w:pPr>
              <w:pStyle w:val="0"/>
              <w:jc w:val="both"/>
            </w:pPr>
            <w:r>
              <w:rPr>
                <w:sz w:val="20"/>
              </w:rPr>
            </w:r>
          </w:p>
        </w:tc>
        <w:tc>
          <w:tcPr>
            <w:tcW w:w="360" w:type="dxa"/>
            <w:tcBorders>
              <w:top w:val="nil"/>
              <w:left w:val="nil"/>
              <w:bottom w:val="nil"/>
              <w:right w:val="nil"/>
            </w:tcBorders>
          </w:tcPr>
          <w:p>
            <w:pPr>
              <w:pStyle w:val="0"/>
              <w:jc w:val="both"/>
            </w:pPr>
            <w:r>
              <w:rPr>
                <w:sz w:val="20"/>
              </w:rPr>
            </w:r>
          </w:p>
        </w:tc>
        <w:tc>
          <w:tcPr>
            <w:tcW w:w="1644" w:type="dxa"/>
            <w:tcBorders>
              <w:top w:val="nil"/>
              <w:left w:val="nil"/>
              <w:bottom w:val="single" w:sz="4"/>
              <w:right w:val="nil"/>
            </w:tcBorders>
          </w:tcPr>
          <w:p>
            <w:pPr>
              <w:pStyle w:val="0"/>
              <w:jc w:val="both"/>
            </w:pPr>
            <w:r>
              <w:rPr>
                <w:sz w:val="20"/>
              </w:rPr>
            </w:r>
          </w:p>
        </w:tc>
      </w:tr>
      <w:tr>
        <w:tc>
          <w:tcPr>
            <w:gridSpan w:val="2"/>
            <w:tcW w:w="2278" w:type="dxa"/>
            <w:tcBorders>
              <w:top w:val="nil"/>
              <w:left w:val="nil"/>
              <w:bottom w:val="nil"/>
              <w:right w:val="nil"/>
            </w:tcBorders>
          </w:tcPr>
          <w:p>
            <w:pPr>
              <w:pStyle w:val="0"/>
              <w:jc w:val="center"/>
            </w:pPr>
            <w:r>
              <w:rPr>
                <w:sz w:val="20"/>
              </w:rPr>
            </w:r>
          </w:p>
        </w:tc>
        <w:tc>
          <w:tcPr>
            <w:gridSpan w:val="3"/>
            <w:tcW w:w="16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jc w:val="center"/>
            </w:pPr>
            <w:r>
              <w:rPr>
                <w:sz w:val="20"/>
              </w:rPr>
            </w:r>
          </w:p>
        </w:tc>
        <w:tc>
          <w:tcPr>
            <w:gridSpan w:val="3"/>
            <w:tcW w:w="2778" w:type="dxa"/>
            <w:tcBorders>
              <w:top w:val="single" w:sz="4"/>
              <w:left w:val="nil"/>
              <w:bottom w:val="nil"/>
              <w:right w:val="nil"/>
            </w:tcBorders>
          </w:tcPr>
          <w:p>
            <w:pPr>
              <w:pStyle w:val="0"/>
              <w:jc w:val="center"/>
            </w:pPr>
            <w:r>
              <w:rPr>
                <w:sz w:val="20"/>
              </w:rPr>
              <w:t xml:space="preserve">(фамилия, инициалы)</w:t>
            </w:r>
          </w:p>
        </w:tc>
        <w:tc>
          <w:tcPr>
            <w:tcW w:w="360" w:type="dxa"/>
            <w:tcBorders>
              <w:top w:val="nil"/>
              <w:left w:val="nil"/>
              <w:bottom w:val="nil"/>
              <w:right w:val="nil"/>
            </w:tcBorders>
          </w:tcPr>
          <w:p>
            <w:pPr>
              <w:pStyle w:val="0"/>
              <w:jc w:val="center"/>
            </w:pPr>
            <w:r>
              <w:rPr>
                <w:sz w:val="20"/>
              </w:rPr>
            </w:r>
          </w:p>
        </w:tc>
        <w:tc>
          <w:tcPr>
            <w:tcW w:w="1644" w:type="dxa"/>
            <w:tcBorders>
              <w:top w:val="single" w:sz="4"/>
              <w:left w:val="nil"/>
              <w:bottom w:val="nil"/>
              <w:right w:val="nil"/>
            </w:tcBorders>
          </w:tcPr>
          <w:p>
            <w:pPr>
              <w:pStyle w:val="0"/>
              <w:jc w:val="center"/>
            </w:pPr>
            <w:r>
              <w:rPr>
                <w:sz w:val="20"/>
              </w:rPr>
              <w:t xml:space="preserve">(дата)</w:t>
            </w:r>
          </w:p>
        </w:tc>
      </w:tr>
      <w:tr>
        <w:tc>
          <w:tcPr>
            <w:gridSpan w:val="11"/>
            <w:tcW w:w="9061" w:type="dxa"/>
            <w:tcBorders>
              <w:top w:val="nil"/>
              <w:left w:val="nil"/>
              <w:bottom w:val="nil"/>
              <w:right w:val="nil"/>
            </w:tcBorders>
          </w:tcPr>
          <w:p>
            <w:pPr>
              <w:pStyle w:val="0"/>
              <w:jc w:val="both"/>
            </w:pPr>
            <w:r>
              <w:rPr>
                <w:sz w:val="20"/>
              </w:rPr>
            </w:r>
          </w:p>
        </w:tc>
      </w:tr>
      <w:tr>
        <w:tc>
          <w:tcPr>
            <w:gridSpan w:val="6"/>
            <w:tcW w:w="4279" w:type="dxa"/>
            <w:tcBorders>
              <w:top w:val="nil"/>
              <w:left w:val="nil"/>
              <w:bottom w:val="nil"/>
              <w:right w:val="nil"/>
            </w:tcBorders>
          </w:tcPr>
          <w:p>
            <w:pPr>
              <w:pStyle w:val="0"/>
              <w:jc w:val="both"/>
            </w:pPr>
            <w:r>
              <w:rPr>
                <w:sz w:val="20"/>
              </w:rPr>
              <w:t xml:space="preserve">Согласие заявителя зарегистрировано</w:t>
            </w:r>
          </w:p>
        </w:tc>
        <w:tc>
          <w:tcPr>
            <w:gridSpan w:val="5"/>
            <w:tcW w:w="4782" w:type="dxa"/>
            <w:tcBorders>
              <w:top w:val="nil"/>
              <w:left w:val="nil"/>
              <w:bottom w:val="single" w:sz="4"/>
              <w:right w:val="nil"/>
            </w:tcBorders>
          </w:tcPr>
          <w:p>
            <w:pPr>
              <w:pStyle w:val="0"/>
              <w:jc w:val="both"/>
            </w:pPr>
            <w:r>
              <w:rPr>
                <w:sz w:val="20"/>
              </w:rPr>
            </w:r>
          </w:p>
        </w:tc>
      </w:tr>
      <w:tr>
        <w:tc>
          <w:tcPr>
            <w:gridSpan w:val="6"/>
            <w:tcW w:w="4279" w:type="dxa"/>
            <w:tcBorders>
              <w:top w:val="nil"/>
              <w:left w:val="nil"/>
              <w:bottom w:val="nil"/>
              <w:right w:val="nil"/>
            </w:tcBorders>
          </w:tcPr>
          <w:p>
            <w:pPr>
              <w:pStyle w:val="0"/>
              <w:jc w:val="both"/>
            </w:pPr>
            <w:r>
              <w:rPr>
                <w:sz w:val="20"/>
              </w:rPr>
            </w:r>
          </w:p>
        </w:tc>
        <w:tc>
          <w:tcPr>
            <w:gridSpan w:val="5"/>
            <w:tcW w:w="4782" w:type="dxa"/>
            <w:tcBorders>
              <w:top w:val="single" w:sz="4"/>
              <w:left w:val="nil"/>
              <w:bottom w:val="nil"/>
              <w:right w:val="nil"/>
            </w:tcBorders>
          </w:tcPr>
          <w:p>
            <w:pPr>
              <w:pStyle w:val="0"/>
              <w:jc w:val="center"/>
            </w:pPr>
            <w:r>
              <w:rPr>
                <w:sz w:val="20"/>
              </w:rPr>
              <w:t xml:space="preserve">(дата, номер регистрации)</w:t>
            </w:r>
          </w:p>
        </w:tc>
      </w:tr>
      <w:tr>
        <w:tc>
          <w:tcPr>
            <w:gridSpan w:val="11"/>
            <w:tcW w:w="9061" w:type="dxa"/>
            <w:tcBorders>
              <w:top w:val="nil"/>
              <w:left w:val="nil"/>
              <w:bottom w:val="nil"/>
              <w:right w:val="nil"/>
            </w:tcBorders>
          </w:tcPr>
          <w:p>
            <w:pPr>
              <w:pStyle w:val="0"/>
              <w:jc w:val="both"/>
            </w:pPr>
            <w:r>
              <w:rPr>
                <w:sz w:val="20"/>
              </w:rPr>
            </w:r>
          </w:p>
        </w:tc>
      </w:tr>
      <w:tr>
        <w:tc>
          <w:tcPr>
            <w:tcW w:w="1094" w:type="dxa"/>
            <w:tcBorders>
              <w:top w:val="nil"/>
              <w:left w:val="nil"/>
              <w:bottom w:val="nil"/>
              <w:right w:val="nil"/>
            </w:tcBorders>
          </w:tcPr>
          <w:p>
            <w:pPr>
              <w:pStyle w:val="0"/>
              <w:jc w:val="both"/>
            </w:pPr>
            <w:r>
              <w:rPr>
                <w:sz w:val="20"/>
              </w:rPr>
              <w:t xml:space="preserve">Принял</w:t>
            </w:r>
          </w:p>
        </w:tc>
        <w:tc>
          <w:tcPr>
            <w:gridSpan w:val="2"/>
            <w:tcW w:w="1858" w:type="dxa"/>
            <w:tcBorders>
              <w:top w:val="nil"/>
              <w:left w:val="nil"/>
              <w:bottom w:val="single" w:sz="4"/>
              <w:right w:val="nil"/>
            </w:tcBorders>
          </w:tcPr>
          <w:p>
            <w:pPr>
              <w:pStyle w:val="0"/>
              <w:jc w:val="both"/>
            </w:pPr>
            <w:r>
              <w:rPr>
                <w:sz w:val="20"/>
              </w:rPr>
            </w:r>
          </w:p>
        </w:tc>
        <w:tc>
          <w:tcPr>
            <w:tcW w:w="375" w:type="dxa"/>
            <w:tcBorders>
              <w:top w:val="nil"/>
              <w:left w:val="nil"/>
              <w:bottom w:val="nil"/>
              <w:right w:val="nil"/>
            </w:tcBorders>
          </w:tcPr>
          <w:p>
            <w:pPr>
              <w:pStyle w:val="0"/>
              <w:jc w:val="both"/>
            </w:pPr>
            <w:r>
              <w:rPr>
                <w:sz w:val="20"/>
              </w:rPr>
            </w:r>
          </w:p>
        </w:tc>
        <w:tc>
          <w:tcPr>
            <w:gridSpan w:val="3"/>
            <w:tcW w:w="2483"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gridSpan w:val="3"/>
            <w:tcW w:w="2911" w:type="dxa"/>
            <w:tcBorders>
              <w:top w:val="nil"/>
              <w:left w:val="nil"/>
              <w:bottom w:val="single" w:sz="4"/>
              <w:right w:val="nil"/>
            </w:tcBorders>
          </w:tcPr>
          <w:p>
            <w:pPr>
              <w:pStyle w:val="0"/>
              <w:jc w:val="both"/>
            </w:pPr>
            <w:r>
              <w:rPr>
                <w:sz w:val="20"/>
              </w:rPr>
            </w:r>
          </w:p>
        </w:tc>
      </w:tr>
      <w:tr>
        <w:tc>
          <w:tcPr>
            <w:tcW w:w="1094" w:type="dxa"/>
            <w:tcBorders>
              <w:top w:val="nil"/>
              <w:left w:val="nil"/>
              <w:bottom w:val="nil"/>
              <w:right w:val="nil"/>
            </w:tcBorders>
          </w:tcPr>
          <w:p>
            <w:pPr>
              <w:pStyle w:val="0"/>
              <w:jc w:val="center"/>
            </w:pPr>
            <w:r>
              <w:rPr>
                <w:sz w:val="20"/>
              </w:rPr>
            </w:r>
          </w:p>
        </w:tc>
        <w:tc>
          <w:tcPr>
            <w:gridSpan w:val="2"/>
            <w:tcW w:w="1858" w:type="dxa"/>
            <w:tcBorders>
              <w:top w:val="single" w:sz="4"/>
              <w:left w:val="nil"/>
              <w:bottom w:val="nil"/>
              <w:right w:val="nil"/>
            </w:tcBorders>
          </w:tcPr>
          <w:p>
            <w:pPr>
              <w:pStyle w:val="0"/>
              <w:jc w:val="center"/>
            </w:pPr>
            <w:r>
              <w:rPr>
                <w:sz w:val="20"/>
              </w:rPr>
              <w:t xml:space="preserve">(дата приема заявления)</w:t>
            </w:r>
          </w:p>
        </w:tc>
        <w:tc>
          <w:tcPr>
            <w:tcW w:w="375" w:type="dxa"/>
            <w:tcBorders>
              <w:top w:val="nil"/>
              <w:left w:val="nil"/>
              <w:bottom w:val="nil"/>
              <w:right w:val="nil"/>
            </w:tcBorders>
          </w:tcPr>
          <w:p>
            <w:pPr>
              <w:pStyle w:val="0"/>
              <w:jc w:val="both"/>
            </w:pPr>
            <w:r>
              <w:rPr>
                <w:sz w:val="20"/>
              </w:rPr>
            </w:r>
          </w:p>
        </w:tc>
        <w:tc>
          <w:tcPr>
            <w:gridSpan w:val="3"/>
            <w:tcW w:w="2483" w:type="dxa"/>
            <w:tcBorders>
              <w:top w:val="single" w:sz="4"/>
              <w:left w:val="nil"/>
              <w:bottom w:val="nil"/>
              <w:right w:val="nil"/>
            </w:tcBorders>
          </w:tcPr>
          <w:p>
            <w:pPr>
              <w:pStyle w:val="0"/>
              <w:jc w:val="center"/>
            </w:pPr>
            <w:r>
              <w:rPr>
                <w:sz w:val="20"/>
              </w:rPr>
              <w:t xml:space="preserve">(подпись специалиста)</w:t>
            </w:r>
          </w:p>
        </w:tc>
        <w:tc>
          <w:tcPr>
            <w:tcW w:w="340" w:type="dxa"/>
            <w:tcBorders>
              <w:top w:val="nil"/>
              <w:left w:val="nil"/>
              <w:bottom w:val="nil"/>
              <w:right w:val="nil"/>
            </w:tcBorders>
          </w:tcPr>
          <w:p>
            <w:pPr>
              <w:pStyle w:val="0"/>
              <w:jc w:val="center"/>
            </w:pPr>
            <w:r>
              <w:rPr>
                <w:sz w:val="20"/>
              </w:rPr>
            </w:r>
          </w:p>
        </w:tc>
        <w:tc>
          <w:tcPr>
            <w:gridSpan w:val="3"/>
            <w:tcW w:w="2911" w:type="dxa"/>
            <w:tcBorders>
              <w:top w:val="single" w:sz="4"/>
              <w:left w:val="nil"/>
              <w:bottom w:val="nil"/>
              <w:right w:val="nil"/>
            </w:tcBorders>
          </w:tcPr>
          <w:p>
            <w:pPr>
              <w:pStyle w:val="0"/>
              <w:jc w:val="center"/>
            </w:pPr>
            <w:r>
              <w:rPr>
                <w:sz w:val="20"/>
              </w:rPr>
              <w:t xml:space="preserve">(фамилия, инициалы)</w:t>
            </w:r>
          </w:p>
        </w:tc>
      </w:tr>
    </w:tbl>
    <w:p>
      <w:pPr>
        <w:pStyle w:val="0"/>
      </w:pPr>
      <w:r>
        <w:rPr>
          <w:sz w:val="20"/>
        </w:rPr>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утвержденному приказом Управления</w:t>
      </w:r>
    </w:p>
    <w:p>
      <w:pPr>
        <w:pStyle w:val="0"/>
        <w:jc w:val="right"/>
      </w:pPr>
      <w:r>
        <w:rPr>
          <w:sz w:val="20"/>
        </w:rPr>
        <w:t xml:space="preserve">от 12.09.2022 N 16</w:t>
      </w:r>
    </w:p>
    <w:p>
      <w:pPr>
        <w:pStyle w:val="0"/>
      </w:pPr>
      <w:r>
        <w:rPr>
          <w:sz w:val="20"/>
          <w:b w:val="on"/>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585"/>
        <w:gridCol w:w="1575"/>
        <w:gridCol w:w="391"/>
        <w:gridCol w:w="340"/>
        <w:gridCol w:w="2841"/>
        <w:gridCol w:w="349"/>
        <w:gridCol w:w="2268"/>
        <w:gridCol w:w="364"/>
        <w:gridCol w:w="358"/>
      </w:tblGrid>
      <w:tr>
        <w:tc>
          <w:tcPr>
            <w:gridSpan w:val="9"/>
            <w:tcW w:w="9071" w:type="dxa"/>
            <w:tcBorders>
              <w:top w:val="nil"/>
              <w:left w:val="nil"/>
              <w:bottom w:val="nil"/>
              <w:right w:val="nil"/>
            </w:tcBorders>
          </w:tcPr>
          <w:bookmarkStart w:id="868" w:name="P868"/>
          <w:bookmarkEnd w:id="868"/>
          <w:p>
            <w:pPr>
              <w:pStyle w:val="0"/>
              <w:jc w:val="center"/>
            </w:pPr>
            <w:r>
              <w:rPr>
                <w:sz w:val="20"/>
                <w:b w:val="on"/>
              </w:rPr>
              <w:t xml:space="preserve">Заявление</w:t>
            </w:r>
          </w:p>
          <w:p>
            <w:pPr>
              <w:pStyle w:val="0"/>
              <w:jc w:val="center"/>
            </w:pPr>
            <w:r>
              <w:rPr>
                <w:sz w:val="20"/>
              </w:rPr>
              <w:t xml:space="preserve">об оставлении заявления о предоставлении государственной услуги без рассмотрения</w:t>
            </w:r>
          </w:p>
        </w:tc>
      </w:tr>
      <w:tr>
        <w:tc>
          <w:tcPr>
            <w:gridSpan w:val="9"/>
            <w:tcW w:w="9071" w:type="dxa"/>
            <w:tcBorders>
              <w:top w:val="nil"/>
              <w:left w:val="nil"/>
              <w:bottom w:val="nil"/>
              <w:right w:val="nil"/>
            </w:tcBorders>
          </w:tcPr>
          <w:p>
            <w:pPr>
              <w:pStyle w:val="0"/>
              <w:jc w:val="both"/>
            </w:pPr>
            <w:r>
              <w:rPr>
                <w:sz w:val="20"/>
              </w:rPr>
            </w:r>
          </w:p>
        </w:tc>
      </w:tr>
      <w:tr>
        <w:tc>
          <w:tcPr>
            <w:gridSpan w:val="9"/>
            <w:tcW w:w="9071" w:type="dxa"/>
            <w:tcBorders>
              <w:top w:val="nil"/>
              <w:left w:val="nil"/>
              <w:bottom w:val="nil"/>
              <w:right w:val="nil"/>
            </w:tcBorders>
          </w:tcPr>
          <w:p>
            <w:pPr>
              <w:pStyle w:val="0"/>
              <w:jc w:val="right"/>
            </w:pPr>
            <w:r>
              <w:rPr>
                <w:sz w:val="20"/>
              </w:rPr>
              <w:t xml:space="preserve">Дата подачи: ______________</w:t>
            </w:r>
          </w:p>
        </w:tc>
      </w:tr>
      <w:tr>
        <w:tc>
          <w:tcPr>
            <w:gridSpan w:val="9"/>
            <w:tcW w:w="9071" w:type="dxa"/>
            <w:tcBorders>
              <w:top w:val="nil"/>
              <w:left w:val="nil"/>
              <w:bottom w:val="nil"/>
              <w:right w:val="nil"/>
            </w:tcBorders>
          </w:tcPr>
          <w:p>
            <w:pPr>
              <w:pStyle w:val="0"/>
              <w:jc w:val="right"/>
            </w:pPr>
            <w:r>
              <w:rPr>
                <w:sz w:val="20"/>
              </w:rPr>
              <w:t xml:space="preserve">N _______</w:t>
            </w:r>
          </w:p>
        </w:tc>
      </w:tr>
      <w:tr>
        <w:tc>
          <w:tcPr>
            <w:gridSpan w:val="9"/>
            <w:tcW w:w="9071" w:type="dxa"/>
            <w:tcBorders>
              <w:top w:val="nil"/>
              <w:left w:val="nil"/>
              <w:bottom w:val="nil"/>
              <w:right w:val="nil"/>
            </w:tcBorders>
          </w:tcPr>
          <w:p>
            <w:pPr>
              <w:pStyle w:val="0"/>
              <w:jc w:val="both"/>
            </w:pPr>
            <w:r>
              <w:rPr>
                <w:sz w:val="20"/>
              </w:rPr>
            </w:r>
          </w:p>
        </w:tc>
      </w:tr>
      <w:tr>
        <w:tc>
          <w:tcPr>
            <w:gridSpan w:val="9"/>
            <w:tcW w:w="9071" w:type="dxa"/>
            <w:tcBorders>
              <w:top w:val="nil"/>
              <w:left w:val="nil"/>
              <w:bottom w:val="nil"/>
              <w:right w:val="nil"/>
            </w:tcBorders>
          </w:tcPr>
          <w:p>
            <w:pPr>
              <w:pStyle w:val="0"/>
              <w:jc w:val="right"/>
            </w:pPr>
            <w:r>
              <w:rPr>
                <w:sz w:val="20"/>
              </w:rPr>
              <w:t xml:space="preserve">Управление ветеринарии Ленинградской области</w:t>
            </w:r>
          </w:p>
        </w:tc>
      </w:tr>
      <w:tr>
        <w:tc>
          <w:tcPr>
            <w:gridSpan w:val="9"/>
            <w:tcW w:w="9071" w:type="dxa"/>
            <w:tcBorders>
              <w:top w:val="nil"/>
              <w:left w:val="nil"/>
              <w:bottom w:val="nil"/>
              <w:right w:val="nil"/>
            </w:tcBorders>
          </w:tcPr>
          <w:p>
            <w:pPr>
              <w:pStyle w:val="0"/>
              <w:jc w:val="right"/>
            </w:pPr>
            <w:r>
              <w:rPr>
                <w:sz w:val="20"/>
              </w:rPr>
              <w:t xml:space="preserve">(Наименование органа, уполномоченного</w:t>
            </w:r>
          </w:p>
          <w:p>
            <w:pPr>
              <w:pStyle w:val="0"/>
              <w:jc w:val="right"/>
            </w:pPr>
            <w:r>
              <w:rPr>
                <w:sz w:val="20"/>
              </w:rPr>
              <w:t xml:space="preserve">на предоставление услуги)</w:t>
            </w:r>
          </w:p>
        </w:tc>
      </w:tr>
      <w:tr>
        <w:tc>
          <w:tcPr>
            <w:gridSpan w:val="9"/>
            <w:tcW w:w="9071" w:type="dxa"/>
            <w:tcBorders>
              <w:top w:val="nil"/>
              <w:left w:val="nil"/>
              <w:bottom w:val="nil"/>
              <w:right w:val="nil"/>
            </w:tcBorders>
          </w:tcPr>
          <w:p>
            <w:pPr>
              <w:pStyle w:val="0"/>
              <w:jc w:val="both"/>
            </w:pPr>
            <w:r>
              <w:rPr>
                <w:sz w:val="20"/>
              </w:rPr>
            </w:r>
          </w:p>
        </w:tc>
      </w:tr>
      <w:tr>
        <w:tc>
          <w:tcPr>
            <w:tcW w:w="585" w:type="dxa"/>
            <w:tcBorders>
              <w:top w:val="nil"/>
              <w:left w:val="nil"/>
              <w:bottom w:val="nil"/>
              <w:right w:val="nil"/>
            </w:tcBorders>
          </w:tcPr>
          <w:p>
            <w:pPr>
              <w:pStyle w:val="0"/>
            </w:pPr>
            <w:r>
              <w:rPr>
                <w:sz w:val="20"/>
              </w:rPr>
              <w:t xml:space="preserve">От</w:t>
            </w:r>
          </w:p>
        </w:tc>
        <w:tc>
          <w:tcPr>
            <w:gridSpan w:val="8"/>
            <w:tcW w:w="8486"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(фамилия, имя, отчество, паспортные данные; сведения о государственной регистрации в Едином государственном реестре индивидуальных предпринимателей либо данные его представителя)</w:t>
            </w:r>
          </w:p>
        </w:tc>
      </w:tr>
      <w:tr>
        <w:tc>
          <w:tcPr>
            <w:gridSpan w:val="2"/>
            <w:tcW w:w="2160" w:type="dxa"/>
            <w:tcBorders>
              <w:top w:val="nil"/>
              <w:left w:val="nil"/>
              <w:bottom w:val="nil"/>
              <w:right w:val="nil"/>
            </w:tcBorders>
          </w:tcPr>
          <w:p>
            <w:pPr>
              <w:pStyle w:val="0"/>
            </w:pPr>
            <w:r>
              <w:rPr>
                <w:sz w:val="20"/>
              </w:rPr>
              <w:t xml:space="preserve">Адрес заявителя</w:t>
            </w:r>
          </w:p>
        </w:tc>
        <w:tc>
          <w:tcPr>
            <w:gridSpan w:val="7"/>
            <w:tcW w:w="6911"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(местонахождение, адрес регистрации)</w:t>
            </w:r>
          </w:p>
        </w:tc>
      </w:tr>
      <w:tr>
        <w:tc>
          <w:tcPr>
            <w:gridSpan w:val="5"/>
            <w:tcW w:w="5732" w:type="dxa"/>
            <w:tcBorders>
              <w:top w:val="nil"/>
              <w:left w:val="nil"/>
              <w:bottom w:val="nil"/>
              <w:right w:val="nil"/>
            </w:tcBorders>
          </w:tcPr>
          <w:p>
            <w:pPr>
              <w:pStyle w:val="0"/>
            </w:pPr>
            <w:r>
              <w:rPr>
                <w:sz w:val="20"/>
              </w:rPr>
              <w:t xml:space="preserve">Почтовый адрес и(или) адрес электронной почты</w:t>
            </w:r>
          </w:p>
        </w:tc>
        <w:tc>
          <w:tcPr>
            <w:gridSpan w:val="4"/>
            <w:tcW w:w="3339"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pPr>
            <w:r>
              <w:rPr>
                <w:sz w:val="20"/>
              </w:rPr>
            </w:r>
          </w:p>
        </w:tc>
      </w:tr>
      <w:tr>
        <w:tblPrEx>
          <w:tblBorders>
            <w:insideH w:val="single" w:sz="4"/>
          </w:tblBorders>
        </w:tblPrEx>
        <w:tc>
          <w:tcPr>
            <w:gridSpan w:val="6"/>
            <w:tcW w:w="6081" w:type="dxa"/>
            <w:tcBorders>
              <w:top w:val="single" w:sz="4"/>
              <w:left w:val="nil"/>
              <w:bottom w:val="nil"/>
              <w:right w:val="nil"/>
            </w:tcBorders>
          </w:tcPr>
          <w:p>
            <w:pPr>
              <w:pStyle w:val="0"/>
            </w:pPr>
            <w:r>
              <w:rPr>
                <w:sz w:val="20"/>
              </w:rPr>
              <w:t xml:space="preserve">Телефон заявителя (представителя заявителя):</w:t>
            </w:r>
          </w:p>
        </w:tc>
        <w:tc>
          <w:tcPr>
            <w:gridSpan w:val="3"/>
            <w:tcW w:w="2990" w:type="dxa"/>
            <w:tcBorders>
              <w:top w:val="single" w:sz="4"/>
              <w:left w:val="nil"/>
              <w:bottom w:val="single" w:sz="4"/>
              <w:right w:val="nil"/>
            </w:tcBorders>
          </w:tcPr>
          <w:p>
            <w:pPr>
              <w:pStyle w:val="0"/>
            </w:pPr>
            <w:r>
              <w:rPr>
                <w:sz w:val="20"/>
              </w:rPr>
            </w:r>
          </w:p>
        </w:tc>
      </w:tr>
      <w:tr>
        <w:tc>
          <w:tcPr>
            <w:gridSpan w:val="9"/>
            <w:tcW w:w="9071" w:type="dxa"/>
            <w:tcBorders>
              <w:top w:val="nil"/>
              <w:left w:val="nil"/>
              <w:bottom w:val="nil"/>
              <w:right w:val="nil"/>
            </w:tcBorders>
          </w:tcPr>
          <w:p>
            <w:pPr>
              <w:pStyle w:val="0"/>
            </w:pPr>
            <w:r>
              <w:rPr>
                <w:sz w:val="20"/>
              </w:rPr>
            </w:r>
          </w:p>
        </w:tc>
      </w:tr>
      <w:tr>
        <w:tc>
          <w:tcPr>
            <w:gridSpan w:val="5"/>
            <w:tcW w:w="5732" w:type="dxa"/>
            <w:tcBorders>
              <w:top w:val="nil"/>
              <w:left w:val="nil"/>
              <w:bottom w:val="nil"/>
              <w:right w:val="nil"/>
            </w:tcBorders>
          </w:tcPr>
          <w:p>
            <w:pPr>
              <w:pStyle w:val="0"/>
              <w:ind w:firstLine="283"/>
              <w:jc w:val="both"/>
            </w:pPr>
            <w:r>
              <w:rPr>
                <w:sz w:val="20"/>
              </w:rPr>
              <w:t xml:space="preserve">Прошу оставить без рассмотрения заявление о предоставлении государственной услуги от</w:t>
            </w:r>
          </w:p>
        </w:tc>
        <w:tc>
          <w:tcPr>
            <w:gridSpan w:val="2"/>
            <w:tcW w:w="2617" w:type="dxa"/>
            <w:tcBorders>
              <w:top w:val="nil"/>
              <w:left w:val="nil"/>
              <w:bottom w:val="single" w:sz="4"/>
              <w:right w:val="nil"/>
            </w:tcBorders>
          </w:tcPr>
          <w:p>
            <w:pPr>
              <w:pStyle w:val="0"/>
            </w:pPr>
            <w:r>
              <w:rPr>
                <w:sz w:val="20"/>
              </w:rPr>
            </w:r>
          </w:p>
        </w:tc>
        <w:tc>
          <w:tcPr>
            <w:tcW w:w="364" w:type="dxa"/>
            <w:tcBorders>
              <w:top w:val="nil"/>
              <w:left w:val="nil"/>
              <w:bottom w:val="nil"/>
              <w:right w:val="nil"/>
            </w:tcBorders>
          </w:tcPr>
          <w:p>
            <w:pPr>
              <w:pStyle w:val="0"/>
              <w:jc w:val="both"/>
            </w:pPr>
            <w:r>
              <w:rPr>
                <w:sz w:val="20"/>
              </w:rPr>
              <w:t xml:space="preserve">N</w:t>
            </w:r>
          </w:p>
        </w:tc>
        <w:tc>
          <w:tcPr>
            <w:tcW w:w="358" w:type="dxa"/>
            <w:tcBorders>
              <w:top w:val="nil"/>
              <w:left w:val="nil"/>
              <w:bottom w:val="single" w:sz="4"/>
              <w:right w:val="nil"/>
            </w:tcBorders>
          </w:tcPr>
          <w:p>
            <w:pPr>
              <w:pStyle w:val="0"/>
            </w:pPr>
            <w:r>
              <w:rPr>
                <w:sz w:val="20"/>
              </w:rPr>
            </w:r>
          </w:p>
        </w:tc>
      </w:tr>
      <w:tr>
        <w:tc>
          <w:tcPr>
            <w:gridSpan w:val="7"/>
            <w:tcW w:w="8349" w:type="dxa"/>
            <w:tcBorders>
              <w:top w:val="nil"/>
              <w:left w:val="nil"/>
              <w:bottom w:val="nil"/>
              <w:right w:val="nil"/>
            </w:tcBorders>
          </w:tcPr>
          <w:p>
            <w:pPr>
              <w:pStyle w:val="0"/>
              <w:ind w:firstLine="283"/>
              <w:jc w:val="both"/>
            </w:pPr>
            <w:r>
              <w:rPr>
                <w:sz w:val="20"/>
              </w:rPr>
            </w:r>
          </w:p>
        </w:tc>
        <w:tc>
          <w:tcPr>
            <w:tcW w:w="364" w:type="dxa"/>
            <w:tcBorders>
              <w:top w:val="nil"/>
              <w:left w:val="nil"/>
              <w:bottom w:val="nil"/>
              <w:right w:val="nil"/>
            </w:tcBorders>
          </w:tcPr>
          <w:p>
            <w:pPr>
              <w:pStyle w:val="0"/>
              <w:jc w:val="both"/>
            </w:pPr>
            <w:r>
              <w:rPr>
                <w:sz w:val="20"/>
              </w:rPr>
            </w:r>
          </w:p>
        </w:tc>
        <w:tc>
          <w:tcPr>
            <w:tcW w:w="358" w:type="dxa"/>
            <w:tcBorders>
              <w:top w:val="single" w:sz="4"/>
              <w:left w:val="nil"/>
              <w:bottom w:val="nil"/>
              <w:right w:val="nil"/>
            </w:tcBorders>
          </w:tcPr>
          <w:p>
            <w:pPr>
              <w:pStyle w:val="0"/>
              <w:jc w:val="both"/>
            </w:pPr>
            <w:r>
              <w:rPr>
                <w:sz w:val="20"/>
              </w:rPr>
            </w:r>
          </w:p>
        </w:tc>
      </w:tr>
      <w:tr>
        <w:tc>
          <w:tcPr>
            <w:gridSpan w:val="3"/>
            <w:tcW w:w="2551" w:type="dxa"/>
            <w:tcBorders>
              <w:top w:val="nil"/>
              <w:left w:val="nil"/>
              <w:bottom w:val="single" w:sz="4"/>
              <w:right w:val="nil"/>
            </w:tcBorders>
          </w:tcPr>
          <w:p>
            <w:pPr>
              <w:pStyle w:val="0"/>
              <w:ind w:firstLine="283"/>
              <w:jc w:val="both"/>
            </w:pPr>
            <w:r>
              <w:rPr>
                <w:sz w:val="20"/>
              </w:rPr>
            </w:r>
          </w:p>
        </w:tc>
        <w:tc>
          <w:tcPr>
            <w:tcW w:w="340" w:type="dxa"/>
            <w:tcBorders>
              <w:top w:val="nil"/>
              <w:left w:val="nil"/>
              <w:bottom w:val="nil"/>
              <w:right w:val="nil"/>
            </w:tcBorders>
          </w:tcPr>
          <w:p>
            <w:pPr>
              <w:pStyle w:val="0"/>
              <w:jc w:val="both"/>
            </w:pPr>
            <w:r>
              <w:rPr>
                <w:sz w:val="20"/>
              </w:rPr>
            </w:r>
          </w:p>
        </w:tc>
        <w:tc>
          <w:tcPr>
            <w:gridSpan w:val="5"/>
            <w:tcW w:w="6180" w:type="dxa"/>
            <w:tcBorders>
              <w:top w:val="nil"/>
              <w:left w:val="nil"/>
              <w:bottom w:val="single" w:sz="4"/>
              <w:right w:val="nil"/>
            </w:tcBorders>
          </w:tcPr>
          <w:p>
            <w:pPr>
              <w:pStyle w:val="0"/>
              <w:jc w:val="both"/>
            </w:pPr>
            <w:r>
              <w:rPr>
                <w:sz w:val="20"/>
              </w:rPr>
            </w:r>
          </w:p>
        </w:tc>
      </w:tr>
      <w:tr>
        <w:tblPrEx>
          <w:tblBorders>
            <w:insideH w:val="single" w:sz="4"/>
          </w:tblBorders>
        </w:tblPrEx>
        <w:tc>
          <w:tcPr>
            <w:gridSpan w:val="3"/>
            <w:tcW w:w="255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5"/>
            <w:tcW w:w="6180" w:type="dxa"/>
            <w:tcBorders>
              <w:top w:val="single" w:sz="4"/>
              <w:left w:val="nil"/>
              <w:bottom w:val="nil"/>
              <w:right w:val="nil"/>
            </w:tcBorders>
          </w:tcPr>
          <w:p>
            <w:pPr>
              <w:pStyle w:val="0"/>
              <w:jc w:val="center"/>
            </w:pPr>
            <w:r>
              <w:rPr>
                <w:sz w:val="20"/>
              </w:rPr>
              <w:t xml:space="preserve">(Ф.И.О. либо указание на представителя по доверенности), номер и дата доверенности)</w:t>
            </w:r>
          </w:p>
        </w:tc>
      </w:tr>
    </w:tbl>
    <w:p>
      <w:pPr>
        <w:pStyle w:val="0"/>
        <w:jc w:val="both"/>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Управления ветеринарии Ленинградской области от 12.09.2022 N 16</w:t>
            <w:br/>
            <w:t>"Об утверждении Административного регламента пред...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AA100DF3AF46FDB882572F3677E7D025CA6C0A5504516E332AFD926114C96946B9A7349143BA006067BBFE3E1AB6AB3C1498Cs0K0N" TargetMode = "External"/>
	<Relationship Id="rId8" Type="http://schemas.openxmlformats.org/officeDocument/2006/relationships/hyperlink" Target="consultantplus://offline/ref=2AA100DF3AF46FDB88256DE2727E7D025AA2C1A6554616E332AFD926114C96946B9A73401F6FF342527DEAB6BBFE64ACC7578E000942396Ds0KEN" TargetMode = "External"/>
	<Relationship Id="rId9" Type="http://schemas.openxmlformats.org/officeDocument/2006/relationships/hyperlink" Target="consultantplus://offline/ref=2AA100DF3AF46FDB88256DE2727E7D025AA6CDA3564416E332AFD926114C96946B9A73401F6FF140537DEAB6BBFE64ACC7578E000942396Ds0KEN" TargetMode = "External"/>
	<Relationship Id="rId10" Type="http://schemas.openxmlformats.org/officeDocument/2006/relationships/hyperlink" Target="consultantplus://offline/ref=2AA100DF3AF46FDB88256DE2727E7D0259A0C3A1504616E332AFD926114C9694799A2B4C1E6BEF425068BCE7FDsAK8N" TargetMode = "External"/>
	<Relationship Id="rId11" Type="http://schemas.openxmlformats.org/officeDocument/2006/relationships/hyperlink" Target="consultantplus://offline/ref=2AA100DF3AF46FDB88256DE2727E7D0259A2C6A5504716E332AFD926114C9694799A2B4C1E6BEF425068BCE7FDsAK8N" TargetMode = "External"/>
	<Relationship Id="rId12" Type="http://schemas.openxmlformats.org/officeDocument/2006/relationships/hyperlink" Target="consultantplus://offline/ref=2AA100DF3AF46FDB88256DE2727E7D0259A3C4A0534416E332AFD926114C9694799A2B4C1E6BEF425068BCE7FDsAK8N" TargetMode = "External"/>
	<Relationship Id="rId13" Type="http://schemas.openxmlformats.org/officeDocument/2006/relationships/hyperlink" Target="consultantplus://offline/ref=2AA100DF3AF46FDB88256DE2727E7D0259A3CCA7504416E332AFD926114C9694799A2B4C1E6BEF425068BCE7FDsAK8N" TargetMode = "External"/>
	<Relationship Id="rId14" Type="http://schemas.openxmlformats.org/officeDocument/2006/relationships/hyperlink" Target="consultantplus://offline/ref=2AA100DF3AF46FDB88256DE2727E7D025AA6C0A3524116E332AFD926114C9694799A2B4C1E6BEF425068BCE7FDsAK8N" TargetMode = "External"/>
	<Relationship Id="rId15" Type="http://schemas.openxmlformats.org/officeDocument/2006/relationships/hyperlink" Target="consultantplus://offline/ref=2AA100DF3AF46FDB88256DE2727E7D025AA5C7A05D4916E332AFD926114C9694799A2B4C1E6BEF425068BCE7FDsAK8N" TargetMode = "External"/>
	<Relationship Id="rId16" Type="http://schemas.openxmlformats.org/officeDocument/2006/relationships/hyperlink" Target="consultantplus://offline/ref=2AA100DF3AF46FDB88256DE2727E7D025AA5C2A1514516E332AFD926114C9694799A2B4C1E6BEF425068BCE7FDsAK8N" TargetMode = "External"/>
	<Relationship Id="rId17" Type="http://schemas.openxmlformats.org/officeDocument/2006/relationships/hyperlink" Target="consultantplus://offline/ref=2AA100DF3AF46FDB88256DE2727E7D025AA6C1A4544316E332AFD926114C9694799A2B4C1E6BEF425068BCE7FDsAK8N" TargetMode = "External"/>
	<Relationship Id="rId18" Type="http://schemas.openxmlformats.org/officeDocument/2006/relationships/hyperlink" Target="consultantplus://offline/ref=2AA100DF3AF46FDB882572F3677E7D025CA7C3A9544816E332AFD926114C96946B9A73401F6FF3435B7DEAB6BBFE64ACC7578E000942396Ds0KEN" TargetMode = "External"/>
	<Relationship Id="rId19" Type="http://schemas.openxmlformats.org/officeDocument/2006/relationships/hyperlink" Target="consultantplus://offline/ref=2AA100DF3AF46FDB882572F3677E7D025CA5CDA0524716E332AFD926114C96946B9A7345186AFA160232EBEAFEAF77ADC0578C0315s4K3N" TargetMode = "External"/>
	<Relationship Id="rId20" Type="http://schemas.openxmlformats.org/officeDocument/2006/relationships/hyperlink" Target="consultantplus://offline/ref=2AA100DF3AF46FDB882572F3677E7D025CA7C5A7574516E332AFD926114C96946B9A73451C64A5131723B3E6FBB569AEDD4B8E01s1K4N" TargetMode = "External"/>
	<Relationship Id="rId21" Type="http://schemas.openxmlformats.org/officeDocument/2006/relationships/hyperlink" Target="consultantplus://offline/ref=2AA100DF3AF46FDB882572F3677E7D025CA7C5A7574516E332AFD926114C96946B9A73421C66FA160232EBEAFEAF77ADC0578C0315s4K3N" TargetMode = "External"/>
	<Relationship Id="rId22" Type="http://schemas.openxmlformats.org/officeDocument/2006/relationships/hyperlink" Target="consultantplus://offline/ref=2AA100DF3AF46FDB882572F3677E7D025CA7C5A7574516E332AFD926114C96946B9A7343166FFA160232EBEAFEAF77ADC0578C0315s4K3N" TargetMode = "External"/>
	<Relationship Id="rId23" Type="http://schemas.openxmlformats.org/officeDocument/2006/relationships/hyperlink" Target="consultantplus://offline/ref=2AA100DF3AF46FDB882572F3677E7D025CA7C5A7574516E332AFD926114C96946B9A73421A66FA160232EBEAFEAF77ADC0578C0315s4K3N" TargetMode = "External"/>
	<Relationship Id="rId24" Type="http://schemas.openxmlformats.org/officeDocument/2006/relationships/hyperlink" Target="consultantplus://offline/ref=2AA100DF3AF46FDB882572F3677E7D025CA7C5A7574516E332AFD926114C96946B9A73401F6FF041577DEAB6BBFE64ACC7578E000942396Ds0KEN" TargetMode = "External"/>
	<Relationship Id="rId25" Type="http://schemas.openxmlformats.org/officeDocument/2006/relationships/hyperlink" Target="consultantplus://offline/ref=2AA100DF3AF46FDB882572F3677E7D025CA7C5A7574516E332AFD926114C9694799A2B4C1E6BEF425068BCE7FDsAK8N" TargetMode = "External"/>
	<Relationship Id="rId26" Type="http://schemas.openxmlformats.org/officeDocument/2006/relationships/hyperlink" Target="consultantplus://offline/ref=2AA100DF3AF46FDB882572F3677E7D025CA7C3A9544816E332AFD926114C9694799A2B4C1E6BEF425068BCE7FDsAK8N" TargetMode = "External"/>
	<Relationship Id="rId27" Type="http://schemas.openxmlformats.org/officeDocument/2006/relationships/hyperlink" Target="consultantplus://offline/ref=2AA100DF3AF46FDB882572F3677E7D025BACC0A1544416E332AFD926114C9694799A2B4C1E6BEF425068BCE7FDsAK8N" TargetMode = "External"/>
	<Relationship Id="rId28" Type="http://schemas.openxmlformats.org/officeDocument/2006/relationships/hyperlink" Target="consultantplus://offline/ref=2AA100DF3AF46FDB882572F3677E7D025CA7C5A7574516E332AFD926114C96946B9A73431B6BFA160232EBEAFEAF77ADC0578C0315s4K3N" TargetMode = "External"/>
	<Relationship Id="rId29" Type="http://schemas.openxmlformats.org/officeDocument/2006/relationships/hyperlink" Target="consultantplus://offline/ref=2AA100DF3AF46FDB882572F3677E7D025CA7C5A7574516E332AFD926114C96946B9A73401F6FF247577DEAB6BBFE64ACC7578E000942396Ds0KEN" TargetMode = "External"/>
	<Relationship Id="rId30" Type="http://schemas.openxmlformats.org/officeDocument/2006/relationships/hyperlink" Target="consultantplus://offline/ref=2AA100DF3AF46FDB882572F3677E7D025CA7C5A7574516E332AFD926114C96946B9A73401F6FF247577DEAB6BBFE64ACC7578E000942396Ds0KEN" TargetMode = "External"/>
	<Relationship Id="rId31" Type="http://schemas.openxmlformats.org/officeDocument/2006/relationships/hyperlink" Target="consultantplus://offline/ref=2AA100DF3AF46FDB882572F3677E7D025CA7C5A7574516E332AFD926114C96946B9A73401F6FF247577DEAB6BBFE64ACC7578E000942396Ds0KEN" TargetMode = "External"/>
	<Relationship Id="rId32" Type="http://schemas.openxmlformats.org/officeDocument/2006/relationships/hyperlink" Target="consultantplus://offline/ref=2AA100DF3AF46FDB882572F3677E7D025CA7C5A7574516E332AFD926114C96946B9A73401F6FF247577DEAB6BBFE64ACC7578E000942396Ds0KEN" TargetMode = "External"/>
	<Relationship Id="rId33" Type="http://schemas.openxmlformats.org/officeDocument/2006/relationships/hyperlink" Target="consultantplus://offline/ref=2AA100DF3AF46FDB882572F3677E7D025CA7C5A7574516E332AFD926114C96946B9A7343166FFA160232EBEAFEAF77ADC0578C0315s4K3N" TargetMode = "External"/>
	<Relationship Id="rId34" Type="http://schemas.openxmlformats.org/officeDocument/2006/relationships/hyperlink" Target="consultantplus://offline/ref=2AA100DF3AF46FDB882572F3677E7D025CA7C5A7574516E332AFD926114C96946B9A73401F6FF247577DEAB6BBFE64ACC7578E000942396Ds0KEN" TargetMode = "External"/>
	<Relationship Id="rId35" Type="http://schemas.openxmlformats.org/officeDocument/2006/relationships/hyperlink" Target="consultantplus://offline/ref=2AA100DF3AF46FDB882572F3677E7D025CA7C5A7574516E332AFD926114C96946B9A73401E6DFA160232EBEAFEAF77ADC0578C0315s4K3N" TargetMode = "External"/>
	<Relationship Id="rId36" Type="http://schemas.openxmlformats.org/officeDocument/2006/relationships/hyperlink" Target="consultantplus://offline/ref=2AA100DF3AF46FDB882572F3677E7D025CA7C5A7574516E332AFD926114C96946B9A73431E66FA160232EBEAFEAF77ADC0578C0315s4K3N" TargetMode = "External"/>
	<Relationship Id="rId37" Type="http://schemas.openxmlformats.org/officeDocument/2006/relationships/hyperlink" Target="consultantplus://offline/ref=2AA100DF3AF46FDB882572F3677E7D0259ADC2A6504816E332AFD926114C96946B9A73401F6FF1425B7DEAB6BBFE64ACC7578E000942396Ds0KEN" TargetMode = "External"/>
	<Relationship Id="rId38" Type="http://schemas.openxmlformats.org/officeDocument/2006/relationships/hyperlink" Target="consultantplus://offline/ref=F66DA8EA515BDB050D7CC6C87CA446D6755B57268C40EC4CF08BAEA3286D49D4F498C49B3E2741A8EB6B68DB7B0197B8D7E51ED5B7A9F876t4KA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ветеринарии Ленинградской области от 12.09.2022 N 16
"Об утверждении Административного регламента предоставления государственной услуги "Регистрация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dc:title>
  <dcterms:created xsi:type="dcterms:W3CDTF">2023-03-14T13:10:44Z</dcterms:created>
</cp:coreProperties>
</file>